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319D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ESTUDO TÉCNICO PRELIMINAR</w:t>
      </w:r>
    </w:p>
    <w:p w14:paraId="652B50B7" w14:textId="77777777" w:rsidR="00FB4E37" w:rsidRPr="00807763" w:rsidRDefault="00FB4E37" w:rsidP="00FB4E37">
      <w:pPr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188"/>
        <w:jc w:val="center"/>
        <w:rPr>
          <w:rFonts w:ascii="Times New Roman" w:hAnsi="Times New Roman" w:cs="Times New Roman"/>
          <w:bCs/>
        </w:rPr>
      </w:pPr>
      <w:r w:rsidRPr="00807763">
        <w:rPr>
          <w:rFonts w:ascii="Times New Roman" w:hAnsi="Times New Roman" w:cs="Times New Roman"/>
          <w:bCs/>
        </w:rPr>
        <w:t>CURSO DE CAPACITAÇÃO</w:t>
      </w:r>
    </w:p>
    <w:p w14:paraId="49C45FE9" w14:textId="77777777" w:rsidR="00FB4E37" w:rsidRPr="00807763" w:rsidRDefault="00FB4E37" w:rsidP="00FB4E37">
      <w:pPr>
        <w:spacing w:line="360" w:lineRule="auto"/>
        <w:jc w:val="both"/>
        <w:rPr>
          <w:rFonts w:ascii="Times New Roman" w:hAnsi="Times New Roman" w:cs="Times New Roman"/>
        </w:rPr>
      </w:pPr>
    </w:p>
    <w:p w14:paraId="0DA048E9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INTRODUÇÃO</w:t>
      </w:r>
    </w:p>
    <w:p w14:paraId="5919CF43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4E311528" w14:textId="77777777" w:rsidR="00FB4E37" w:rsidRPr="00807763" w:rsidRDefault="00FB4E37" w:rsidP="00FB4E37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4C0574E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8618AF2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</w:rPr>
        <w:t>1 - DESCRIÇÃO DA NECESSIDADE</w:t>
      </w:r>
    </w:p>
    <w:p w14:paraId="211C2A07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necessidade da contratação, considerado o problema a ser resolvido sob a perspectiva do interesse público. (inciso I do § 1° do art. 18 da Lei 14.133/2021)</w:t>
      </w:r>
    </w:p>
    <w:p w14:paraId="5085064A" w14:textId="2C1D8835" w:rsidR="00FB4E37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8A0B69" w:rsidRPr="00807763">
        <w:rPr>
          <w:rFonts w:ascii="Times New Roman" w:hAnsi="Times New Roman" w:cs="Times New Roman"/>
        </w:rPr>
        <w:t>O documento de Formalização de Demanda informa que o objeto é a inscrição d</w:t>
      </w:r>
      <w:r w:rsidR="00807763" w:rsidRPr="00807763">
        <w:rPr>
          <w:rFonts w:ascii="Times New Roman" w:hAnsi="Times New Roman" w:cs="Times New Roman"/>
        </w:rPr>
        <w:t>o(</w:t>
      </w:r>
      <w:r w:rsidR="008A0B69" w:rsidRPr="00807763">
        <w:rPr>
          <w:rFonts w:ascii="Times New Roman" w:hAnsi="Times New Roman" w:cs="Times New Roman"/>
        </w:rPr>
        <w:t>a</w:t>
      </w:r>
      <w:r w:rsidR="00807763" w:rsidRPr="00807763">
        <w:rPr>
          <w:rFonts w:ascii="Times New Roman" w:hAnsi="Times New Roman" w:cs="Times New Roman"/>
        </w:rPr>
        <w:t>)</w:t>
      </w:r>
      <w:r w:rsidR="008A0B69" w:rsidRPr="00807763">
        <w:rPr>
          <w:rFonts w:ascii="Times New Roman" w:hAnsi="Times New Roman" w:cs="Times New Roman"/>
        </w:rPr>
        <w:t xml:space="preserve"> servidor</w:t>
      </w:r>
      <w:r w:rsidR="00807763" w:rsidRPr="00807763">
        <w:rPr>
          <w:rFonts w:ascii="Times New Roman" w:hAnsi="Times New Roman" w:cs="Times New Roman"/>
        </w:rPr>
        <w:t>(</w:t>
      </w:r>
      <w:r w:rsidR="008A0B69" w:rsidRPr="00807763">
        <w:rPr>
          <w:rFonts w:ascii="Times New Roman" w:hAnsi="Times New Roman" w:cs="Times New Roman"/>
        </w:rPr>
        <w:t>a</w:t>
      </w:r>
      <w:r w:rsidR="00807763" w:rsidRPr="00807763">
        <w:rPr>
          <w:rFonts w:ascii="Times New Roman" w:hAnsi="Times New Roman" w:cs="Times New Roman"/>
        </w:rPr>
        <w:t>)</w:t>
      </w:r>
      <w:r w:rsidR="008A0B69" w:rsidRPr="00807763">
        <w:rPr>
          <w:rFonts w:ascii="Times New Roman" w:hAnsi="Times New Roman" w:cs="Times New Roman"/>
        </w:rPr>
        <w:t xml:space="preserve"> </w:t>
      </w:r>
      <w:r w:rsidR="002F3E2D">
        <w:rPr>
          <w:rFonts w:ascii="Times New Roman" w:hAnsi="Times New Roman" w:cs="Times New Roman"/>
        </w:rPr>
        <w:t>Marcelo Ferreira de Lima</w:t>
      </w:r>
      <w:r w:rsidR="008A0B69" w:rsidRPr="00807763">
        <w:rPr>
          <w:rFonts w:ascii="Times New Roman" w:hAnsi="Times New Roman" w:cs="Times New Roman"/>
        </w:rPr>
        <w:t xml:space="preserve"> para realizar um curso presencial com o tema </w:t>
      </w:r>
      <w:r w:rsidR="008A0B69" w:rsidRPr="002F3E2D">
        <w:rPr>
          <w:rFonts w:ascii="Times New Roman" w:hAnsi="Times New Roman" w:cs="Times New Roman"/>
        </w:rPr>
        <w:t>“</w:t>
      </w:r>
      <w:r w:rsidR="002F3E2D" w:rsidRPr="002F3E2D">
        <w:rPr>
          <w:rFonts w:ascii="Times New Roman" w:hAnsi="Times New Roman" w:cs="Times New Roman"/>
        </w:rPr>
        <w:t>As Regras do Ano Eleitoral e o Funcionamento do Legislativo Municipal em 2024</w:t>
      </w:r>
      <w:r w:rsidR="008A0B69" w:rsidRPr="002F3E2D">
        <w:rPr>
          <w:rFonts w:ascii="Times New Roman" w:hAnsi="Times New Roman" w:cs="Times New Roman"/>
        </w:rPr>
        <w:t>”</w:t>
      </w:r>
      <w:r w:rsidR="008A0B69" w:rsidRPr="00807763">
        <w:rPr>
          <w:rFonts w:ascii="Times New Roman" w:hAnsi="Times New Roman" w:cs="Times New Roman"/>
        </w:rPr>
        <w:t xml:space="preserve"> promovido pelo </w:t>
      </w:r>
      <w:r w:rsidR="002F3E2D">
        <w:rPr>
          <w:rFonts w:ascii="Times New Roman" w:hAnsi="Times New Roman" w:cs="Times New Roman"/>
        </w:rPr>
        <w:t>Instituto Plenum Brasil</w:t>
      </w:r>
      <w:r w:rsidR="008A0B69" w:rsidRPr="00807763">
        <w:rPr>
          <w:rFonts w:ascii="Times New Roman" w:hAnsi="Times New Roman" w:cs="Times New Roman"/>
        </w:rPr>
        <w:t xml:space="preserve"> nos dias </w:t>
      </w:r>
      <w:r w:rsidR="008A0B69" w:rsidRPr="002F3E2D">
        <w:rPr>
          <w:rFonts w:ascii="Times New Roman" w:hAnsi="Times New Roman" w:cs="Times New Roman"/>
        </w:rPr>
        <w:t>2</w:t>
      </w:r>
      <w:r w:rsidR="002F3E2D" w:rsidRPr="002F3E2D">
        <w:rPr>
          <w:rFonts w:ascii="Times New Roman" w:hAnsi="Times New Roman" w:cs="Times New Roman"/>
        </w:rPr>
        <w:t>7 de fevereiro</w:t>
      </w:r>
      <w:r w:rsidR="008A0B69" w:rsidRPr="002F3E2D">
        <w:rPr>
          <w:rFonts w:ascii="Times New Roman" w:hAnsi="Times New Roman" w:cs="Times New Roman"/>
        </w:rPr>
        <w:t xml:space="preserve"> a </w:t>
      </w:r>
      <w:r w:rsidR="002F3E2D" w:rsidRPr="002F3E2D">
        <w:rPr>
          <w:rFonts w:ascii="Times New Roman" w:hAnsi="Times New Roman" w:cs="Times New Roman"/>
        </w:rPr>
        <w:t>01</w:t>
      </w:r>
      <w:r w:rsidR="008A0B69" w:rsidRPr="002F3E2D">
        <w:rPr>
          <w:rFonts w:ascii="Times New Roman" w:hAnsi="Times New Roman" w:cs="Times New Roman"/>
        </w:rPr>
        <w:t xml:space="preserve"> de </w:t>
      </w:r>
      <w:r w:rsidR="002F3E2D" w:rsidRPr="002F3E2D">
        <w:rPr>
          <w:rFonts w:ascii="Times New Roman" w:hAnsi="Times New Roman" w:cs="Times New Roman"/>
        </w:rPr>
        <w:t>março</w:t>
      </w:r>
      <w:r w:rsidR="008A0B69" w:rsidRPr="002F3E2D">
        <w:rPr>
          <w:rFonts w:ascii="Times New Roman" w:hAnsi="Times New Roman" w:cs="Times New Roman"/>
        </w:rPr>
        <w:t xml:space="preserve"> de 2024.</w:t>
      </w:r>
      <w:r w:rsidR="008A0B69" w:rsidRPr="00807763">
        <w:rPr>
          <w:rFonts w:ascii="Times New Roman" w:hAnsi="Times New Roman" w:cs="Times New Roman"/>
        </w:rPr>
        <w:t xml:space="preserve"> </w:t>
      </w:r>
      <w:r w:rsidR="00FB4E37" w:rsidRPr="00807763">
        <w:rPr>
          <w:rFonts w:ascii="Times New Roman" w:hAnsi="Times New Roman" w:cs="Times New Roman"/>
        </w:rPr>
        <w:t xml:space="preserve">Há a necessidade dos servidores da Câmara Municipal de Patrocínio </w:t>
      </w:r>
      <w:r w:rsidR="00CD4535">
        <w:rPr>
          <w:rFonts w:ascii="Times New Roman" w:hAnsi="Times New Roman" w:cs="Times New Roman"/>
        </w:rPr>
        <w:t xml:space="preserve">em </w:t>
      </w:r>
      <w:r w:rsidR="00FB4E37" w:rsidRPr="00807763">
        <w:rPr>
          <w:rFonts w:ascii="Times New Roman" w:hAnsi="Times New Roman" w:cs="Times New Roman"/>
        </w:rPr>
        <w:t>s</w:t>
      </w:r>
      <w:r w:rsidR="002F3E2D">
        <w:rPr>
          <w:rFonts w:ascii="Times New Roman" w:hAnsi="Times New Roman" w:cs="Times New Roman"/>
        </w:rPr>
        <w:t>e</w:t>
      </w:r>
      <w:r w:rsidR="00FB4E37" w:rsidRPr="00807763">
        <w:rPr>
          <w:rFonts w:ascii="Times New Roman" w:hAnsi="Times New Roman" w:cs="Times New Roman"/>
        </w:rPr>
        <w:t xml:space="preserve"> capacitarem para uma melhor prestação de serviço no órgão e para o bem da comunidade em geral.</w:t>
      </w:r>
      <w:r w:rsidR="008A0B69" w:rsidRPr="00807763">
        <w:rPr>
          <w:rFonts w:ascii="Times New Roman" w:hAnsi="Times New Roman" w:cs="Times New Roman"/>
        </w:rPr>
        <w:t xml:space="preserve"> É o que foi buscado pela servidor(a).</w:t>
      </w:r>
    </w:p>
    <w:p w14:paraId="1A4F241F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2 – PREVISÃO NO PLANO DE CONTRATAÇÕES ANUAL</w:t>
      </w:r>
    </w:p>
    <w:p w14:paraId="69296791" w14:textId="77777777" w:rsidR="00FB4E37" w:rsidRPr="00807763" w:rsidRDefault="00FB4E37" w:rsidP="00FB4E37">
      <w:pPr>
        <w:pStyle w:val="Default"/>
        <w:spacing w:before="120" w:after="120" w:line="360" w:lineRule="auto"/>
        <w:jc w:val="both"/>
        <w:rPr>
          <w:color w:val="auto"/>
        </w:rPr>
      </w:pPr>
      <w:r w:rsidRPr="00807763">
        <w:rPr>
          <w:rFonts w:eastAsia="Times New Roman"/>
          <w:b/>
          <w:bCs/>
          <w:color w:val="auto"/>
          <w:lang w:eastAsia="pt-BR"/>
        </w:rPr>
        <w:t xml:space="preserve">Fundamentação: </w:t>
      </w:r>
      <w:r w:rsidRPr="00807763">
        <w:rPr>
          <w:color w:val="auto"/>
        </w:rPr>
        <w:t xml:space="preserve">Demonstração da previsão da contratação no plano de contratações anual, sempre que elaborado, de modo a indicar o seu alinhamento com o planejamento da Administração; </w:t>
      </w:r>
      <w:r w:rsidRPr="00807763">
        <w:rPr>
          <w:rFonts w:eastAsia="Times New Roman"/>
          <w:color w:val="auto"/>
          <w:lang w:eastAsia="pt-BR"/>
        </w:rPr>
        <w:t>(inciso II do § 1° do art. 18 da Lei 14.133/21)</w:t>
      </w:r>
    </w:p>
    <w:p w14:paraId="74770941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Demonstração do alinhamento entre a contratação e o planejamento do órgão ou entidade, identificando a previsão no Plano Anual de Contratações ou, se for o caso, justificando a ausência de previsão; (Art. 12, inciso VII da Lei 14.133/21)</w:t>
      </w:r>
    </w:p>
    <w:p w14:paraId="15AAEBD1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FB4E37" w:rsidRPr="00807763">
        <w:rPr>
          <w:rFonts w:ascii="Times New Roman" w:hAnsi="Times New Roman" w:cs="Times New Roman"/>
        </w:rPr>
        <w:t xml:space="preserve">Não há como se prever no Plano Anual de Contratação. Pois, não tem como se prever em qual data terá um curso capacitante e nem que seja interessante para o servidor e para a Câmara Municipal. </w:t>
      </w:r>
    </w:p>
    <w:p w14:paraId="5925654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3 – REQUISITOS DA CONTRATAÇÃO</w:t>
      </w:r>
    </w:p>
    <w:p w14:paraId="0AAC138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dos requisitos necessários e suficientes à escolha da solução. (inciso III do § 1° do art. 18 da Lei 14.133/2021).</w:t>
      </w:r>
    </w:p>
    <w:p w14:paraId="06766370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FB4E37" w:rsidRPr="00807763">
        <w:rPr>
          <w:rFonts w:ascii="Times New Roman" w:hAnsi="Times New Roman" w:cs="Times New Roman"/>
        </w:rPr>
        <w:t>O curso em questão vem garantir o aperfeiçoamento do servidor. Nele o servidor poderá adquirir conhecimentos que serão utilizados no dia a dia. Ele também poderá passar o conhecimento a outros servidores engrandecendo o trabalho e otimizando o seu jeito de trabalhar. A capacitação traz novas ideias, novos conceitos e aprendizagens atuais.</w:t>
      </w:r>
    </w:p>
    <w:p w14:paraId="06D16C0D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4 – ESTIMATIVA DAS QUANTIDADES</w:t>
      </w:r>
    </w:p>
    <w:p w14:paraId="2B2AD03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14.133/21).</w:t>
      </w:r>
    </w:p>
    <w:p w14:paraId="2482AF3D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FB4E37" w:rsidRPr="00807763">
        <w:rPr>
          <w:rFonts w:ascii="Times New Roman" w:hAnsi="Times New Roman" w:cs="Times New Roman"/>
          <w:iCs/>
        </w:rPr>
        <w:t>No termo de documento de formalização de demanda foi requerida a inscrição de curso para apenas um(a) funcionário(a). Portanto o quantitativo é de apenas uma unidade de inscrição de curso.</w:t>
      </w:r>
    </w:p>
    <w:p w14:paraId="4489882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5 – LEVANTAMENTO DE MERCADO</w:t>
      </w:r>
    </w:p>
    <w:p w14:paraId="6B394DE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Levantamento de mercado, que consiste na análise das alternativas possíveis, e justificativa técnica e econômica da escolha do tipo de solução a contratar. (inciso V do § 1° do art. 18 da Lei 14.133/2021).</w:t>
      </w:r>
    </w:p>
    <w:p w14:paraId="106F96C7" w14:textId="77777777" w:rsidR="00601599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Como se trata de uma inexigibilidade de um serviço especializado com profissionais de notória especialização, não se tem como verificar o preço do serviço de um profissional correspondente. Portanto, a pesquisa foi realizada com </w:t>
      </w:r>
      <w:r w:rsidR="00790DB5" w:rsidRPr="00807763">
        <w:rPr>
          <w:rFonts w:ascii="Times New Roman" w:hAnsi="Times New Roman" w:cs="Times New Roman"/>
        </w:rPr>
        <w:t xml:space="preserve">valores </w:t>
      </w:r>
      <w:r w:rsidR="00696A61" w:rsidRPr="00807763">
        <w:rPr>
          <w:rFonts w:ascii="Times New Roman" w:hAnsi="Times New Roman" w:cs="Times New Roman"/>
        </w:rPr>
        <w:t>d</w:t>
      </w:r>
      <w:r w:rsidR="00790DB5" w:rsidRPr="00807763">
        <w:rPr>
          <w:rFonts w:ascii="Times New Roman" w:hAnsi="Times New Roman" w:cs="Times New Roman"/>
        </w:rPr>
        <w:t>aquel</w:t>
      </w:r>
      <w:r w:rsidR="00696A61" w:rsidRPr="00807763">
        <w:rPr>
          <w:rFonts w:ascii="Times New Roman" w:hAnsi="Times New Roman" w:cs="Times New Roman"/>
        </w:rPr>
        <w:t>a</w:t>
      </w:r>
      <w:r w:rsidR="00790DB5" w:rsidRPr="00807763">
        <w:rPr>
          <w:rFonts w:ascii="Times New Roman" w:hAnsi="Times New Roman" w:cs="Times New Roman"/>
        </w:rPr>
        <w:t xml:space="preserve"> empresa, on</w:t>
      </w:r>
      <w:r w:rsidR="00696A61" w:rsidRPr="00807763">
        <w:rPr>
          <w:rFonts w:ascii="Times New Roman" w:hAnsi="Times New Roman" w:cs="Times New Roman"/>
        </w:rPr>
        <w:t>de trabalha aquele profissional, respeitando o artigo 23, § 4º da lei federal 14.133/21.</w:t>
      </w:r>
    </w:p>
    <w:p w14:paraId="23F818C0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6 – ESTIMATIVA DO PREÇO DA CONTRATAÇÃO</w:t>
      </w:r>
    </w:p>
    <w:p w14:paraId="7FDA4A0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 xml:space="preserve">Estimativa do valor da contratação, acompanhada dos preços unitários referenciais, das memórias de cálculo e dos documentos que lhe dão suporte, que poderão </w:t>
      </w:r>
      <w:r w:rsidRPr="00807763">
        <w:rPr>
          <w:rFonts w:ascii="Times New Roman" w:hAnsi="Times New Roman" w:cs="Times New Roman"/>
        </w:rPr>
        <w:lastRenderedPageBreak/>
        <w:t>constar de anexo classificado, se a administração optar por preservar o seu sigilo até a conclusão da licitação (inciso VI do § 1° da Lei 14.133/21).</w:t>
      </w:r>
    </w:p>
    <w:p w14:paraId="7456C4EF" w14:textId="77777777" w:rsidR="00601599" w:rsidRPr="00807763" w:rsidRDefault="00235168" w:rsidP="00601599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</w:rPr>
        <w:t xml:space="preserve">- </w:t>
      </w:r>
      <w:r w:rsidR="00601599" w:rsidRPr="00807763">
        <w:rPr>
          <w:rFonts w:ascii="Times New Roman" w:hAnsi="Times New Roman" w:cs="Times New Roman"/>
        </w:rPr>
        <w:t xml:space="preserve">Pode se verificar neste procedimento, que </w:t>
      </w:r>
      <w:r w:rsidR="00B86C5E">
        <w:rPr>
          <w:rFonts w:ascii="Times New Roman" w:hAnsi="Times New Roman" w:cs="Times New Roman"/>
        </w:rPr>
        <w:t>pel</w:t>
      </w:r>
      <w:r w:rsidR="00601599" w:rsidRPr="00807763">
        <w:rPr>
          <w:rFonts w:ascii="Times New Roman" w:hAnsi="Times New Roman" w:cs="Times New Roman"/>
        </w:rPr>
        <w:t>as Notas Fiscais apresentadas da empresa a ser contratada, que o valor apresentado está dentro da média do valor cobrado por ela.</w:t>
      </w:r>
    </w:p>
    <w:p w14:paraId="3FCDEF4C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7 - DESCRIÇÃO DA SOLUÇÃO COMO UM TODO</w:t>
      </w:r>
    </w:p>
    <w:p w14:paraId="5A6214CB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da solução como um todo, inclusive das exigências relacionadas à manutenção e à assistência técnica, quando for o caso. (inciso VII do § 1° do art. 18 da Lei 14.133/21 e art. 7°, inciso IV da IN 40/2020).</w:t>
      </w:r>
    </w:p>
    <w:p w14:paraId="7FC495F2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</w:t>
      </w:r>
      <w:r w:rsidR="00740DB8" w:rsidRPr="00807763">
        <w:rPr>
          <w:rFonts w:ascii="Times New Roman" w:hAnsi="Times New Roman" w:cs="Times New Roman"/>
          <w:iCs/>
        </w:rPr>
        <w:t xml:space="preserve"> que a apresentação de um curso não há necessidade de detalhar uma solução. A empresa apresenta o curso apenas e somente isso.</w:t>
      </w:r>
    </w:p>
    <w:p w14:paraId="33B95BD4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8 – JUSTIFICATIVA PARA PARCELAMENTO</w:t>
      </w:r>
    </w:p>
    <w:p w14:paraId="690491AE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Justificativas para o parcelamento ou não da solução. (inciso VIII do § 1° do art. 18 da Lei 14.133/21 e art. 7°, inciso VII da IN 40/2020).</w:t>
      </w:r>
    </w:p>
    <w:p w14:paraId="6F55ACDB" w14:textId="77777777" w:rsidR="00790DB5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90DB5" w:rsidRPr="00807763">
        <w:rPr>
          <w:rFonts w:ascii="Times New Roman" w:hAnsi="Times New Roman" w:cs="Times New Roman"/>
          <w:iCs/>
        </w:rPr>
        <w:t>É somente um item a ser prestado o serviço. Portanto não tem como parcelar.</w:t>
      </w:r>
    </w:p>
    <w:p w14:paraId="44D535EF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807763">
        <w:rPr>
          <w:rFonts w:ascii="Times New Roman" w:hAnsi="Times New Roman" w:cs="Times New Roman"/>
          <w:b/>
        </w:rPr>
        <w:t>9 – DEMONSTRATIVO DOS RESULTADOS PRETENDIDOS</w:t>
      </w:r>
    </w:p>
    <w:p w14:paraId="4282ECB6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Demonstrativo dos resultados pretendidos em termos de economicidade e de melhor aproveitamento dos recursos humanos, materiais e financeiros disponíveis; (inciso IX do § 1° do art. 18 da Lei 14.133/21), bem como em termos de efetividade e de desenvolvimento nacional sustentável</w:t>
      </w:r>
    </w:p>
    <w:p w14:paraId="33BFE89F" w14:textId="77777777" w:rsidR="00740DB8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740DB8" w:rsidRPr="00807763">
        <w:rPr>
          <w:rFonts w:ascii="Times New Roman" w:hAnsi="Times New Roman" w:cs="Times New Roman"/>
          <w:iCs/>
        </w:rPr>
        <w:t xml:space="preserve">De acordo com o §2° do inciso III do artigo 18 da lei 14.133, este item pode ser dispensado. O mesmo se faz necessário em razão de ser uma inexigibilidade em que se deseja a contratação de um </w:t>
      </w:r>
      <w:r w:rsidR="00B50F8D" w:rsidRPr="00807763">
        <w:rPr>
          <w:rFonts w:ascii="Times New Roman" w:hAnsi="Times New Roman" w:cs="Times New Roman"/>
          <w:iCs/>
        </w:rPr>
        <w:t>serviço de uma empresa especializada</w:t>
      </w:r>
      <w:r w:rsidR="00740DB8" w:rsidRPr="00807763">
        <w:rPr>
          <w:rFonts w:ascii="Times New Roman" w:hAnsi="Times New Roman" w:cs="Times New Roman"/>
          <w:iCs/>
        </w:rPr>
        <w:t>.</w:t>
      </w:r>
    </w:p>
    <w:p w14:paraId="644BE1D1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10 – PROVIDÊNCIAS PRÉVIAS AO CONTRATO</w:t>
      </w:r>
    </w:p>
    <w:p w14:paraId="4E2308C2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Providências a serem adotadas pela administração previamente à celebração do contrato, inclusive quanto à capacitação de servidores ou de empregados para fiscalização e gestão contratual ou adequação do ambiente da organização; (inciso X do § 1° do art. 18 da Lei 14.133/21).</w:t>
      </w:r>
    </w:p>
    <w:p w14:paraId="3113E1A7" w14:textId="77777777" w:rsidR="00FB4E37" w:rsidRPr="00807763" w:rsidRDefault="00235168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lastRenderedPageBreak/>
        <w:t xml:space="preserve">- </w:t>
      </w:r>
      <w:r w:rsidR="00B50F8D" w:rsidRPr="00807763">
        <w:rPr>
          <w:rFonts w:ascii="Times New Roman" w:hAnsi="Times New Roman" w:cs="Times New Roman"/>
        </w:rPr>
        <w:t>Deve-se verificar se o curso está mesmo marcado através de um folder apresentando o tema da referida contratação.</w:t>
      </w:r>
      <w:r w:rsidR="009B4870" w:rsidRPr="00807763">
        <w:rPr>
          <w:rFonts w:ascii="Times New Roman" w:hAnsi="Times New Roman" w:cs="Times New Roman"/>
        </w:rPr>
        <w:t xml:space="preserve"> Verificar a data do curso e também verificar a se os documentos estão em prazo vigente.</w:t>
      </w:r>
    </w:p>
    <w:p w14:paraId="62C4A21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11 – CONTRATAÇÕES CORRELATAS/INTERDEPENDENTES</w:t>
      </w:r>
    </w:p>
    <w:p w14:paraId="2C8AAE03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Contratações correlatas e/ou interdependentes. (inciso XI do § 1° do art. 18 da Lei 14.133/21).</w:t>
      </w:r>
    </w:p>
    <w:p w14:paraId="5F426D46" w14:textId="77777777" w:rsidR="009B4870" w:rsidRPr="00807763" w:rsidRDefault="00235168" w:rsidP="009B4870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9B4870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 para curso de capacitação. Não se tem como prever a data da realização de um curso ou até mesmo a vontade do servidor em estar nele, logo, não é possível prever contratações correlatas e/ou interdependentes.</w:t>
      </w:r>
    </w:p>
    <w:p w14:paraId="1266FB83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7763">
        <w:rPr>
          <w:rFonts w:ascii="Times New Roman" w:hAnsi="Times New Roman" w:cs="Times New Roman"/>
          <w:b/>
          <w:bCs/>
        </w:rPr>
        <w:t>12 – IMPACTOS AMBIENTAIS</w:t>
      </w:r>
    </w:p>
    <w:p w14:paraId="13CB8558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(inciso XII do § 1° do art. 18 da Lei 14.133/21)</w:t>
      </w:r>
    </w:p>
    <w:p w14:paraId="01C72FA7" w14:textId="77777777" w:rsidR="00B50F8D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B50F8D" w:rsidRPr="00807763">
        <w:rPr>
          <w:rFonts w:ascii="Times New Roman" w:hAnsi="Times New Roman" w:cs="Times New Roman"/>
          <w:iCs/>
        </w:rPr>
        <w:t>De acordo com o §2° do inciso III do artigo 18 da lei 14.133, este item pode ser dispensado. O mesmo se faz necessário em razão de ser uma inexigibilidade em que se deseja a contratação de um serviço de uma empresa especializada.</w:t>
      </w:r>
    </w:p>
    <w:p w14:paraId="517BD35D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13 – VIABILIDADE DA CONTRATAÇÃO</w:t>
      </w:r>
    </w:p>
    <w:p w14:paraId="16686B62" w14:textId="77777777" w:rsidR="00FB4E37" w:rsidRPr="00807763" w:rsidRDefault="00FB4E37" w:rsidP="00FB4E3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 xml:space="preserve">Fundamentação: </w:t>
      </w:r>
      <w:r w:rsidRPr="00807763">
        <w:rPr>
          <w:rFonts w:ascii="Times New Roman" w:hAnsi="Times New Roman" w:cs="Times New Roman"/>
        </w:rPr>
        <w:t>Posicionamento conclusivo sobre a adequação da contratação para o atendimento da necessidade a que se destina. (inciso XIII do § 1° do art. 18 da Lei 14.133/21)</w:t>
      </w:r>
    </w:p>
    <w:p w14:paraId="3EEC5BDA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</w:rPr>
        <w:t>Posicionamento conclusivo sobre a viabilidade e razoabilidade da contratação. (Art. 7°, inciso XIII da IN 40/2020)</w:t>
      </w:r>
    </w:p>
    <w:p w14:paraId="0C8C9E74" w14:textId="77777777" w:rsidR="00696A61" w:rsidRPr="00807763" w:rsidRDefault="00235168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iCs/>
        </w:rPr>
      </w:pPr>
      <w:r w:rsidRPr="00807763">
        <w:rPr>
          <w:rFonts w:ascii="Times New Roman" w:hAnsi="Times New Roman" w:cs="Times New Roman"/>
          <w:iCs/>
        </w:rPr>
        <w:t xml:space="preserve">- </w:t>
      </w:r>
      <w:r w:rsidR="00696A61" w:rsidRPr="00807763">
        <w:rPr>
          <w:rFonts w:ascii="Times New Roman" w:hAnsi="Times New Roman" w:cs="Times New Roman"/>
          <w:iCs/>
        </w:rPr>
        <w:t xml:space="preserve">A contratação é de um curso de capacitação de servidor público. A empresa possui uma especialização técnica especializado de natureza predominantemente intelectual de notória especialização. A contratação se refere a um treinamento, um aperfeiçoamento de um servidor desta Casa de Leis. A lei 14.133/21 permite tal contratação </w:t>
      </w:r>
      <w:r w:rsidR="0075114F" w:rsidRPr="00807763">
        <w:rPr>
          <w:rFonts w:ascii="Times New Roman" w:hAnsi="Times New Roman" w:cs="Times New Roman"/>
          <w:iCs/>
        </w:rPr>
        <w:t xml:space="preserve">como compra </w:t>
      </w:r>
      <w:r w:rsidR="0075114F" w:rsidRPr="00807763">
        <w:rPr>
          <w:rFonts w:ascii="Times New Roman" w:hAnsi="Times New Roman" w:cs="Times New Roman"/>
          <w:iCs/>
        </w:rPr>
        <w:lastRenderedPageBreak/>
        <w:t>direta do tipo inexigibilidade. Portanto, pode-se contratar tal empresa via Inexigibilidade presente no artigo 74, inciso III, alínea “f”..</w:t>
      </w:r>
    </w:p>
    <w:p w14:paraId="09A77CF8" w14:textId="77777777" w:rsidR="00FB4E37" w:rsidRPr="00807763" w:rsidRDefault="00FB4E37" w:rsidP="00FB4E37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7763">
        <w:rPr>
          <w:rFonts w:ascii="Times New Roman" w:hAnsi="Times New Roman" w:cs="Times New Roman"/>
          <w:b/>
          <w:bCs/>
        </w:rPr>
        <w:t>14 – RESPONSÁVEIS</w:t>
      </w:r>
    </w:p>
    <w:p w14:paraId="7971EBBD" w14:textId="2264A73B" w:rsidR="0075114F" w:rsidRPr="00CB6FB3" w:rsidRDefault="00235168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CB6FB3">
        <w:rPr>
          <w:rFonts w:ascii="Times New Roman" w:hAnsi="Times New Roman" w:cs="Times New Roman"/>
        </w:rPr>
        <w:t>Patrocínio, 1</w:t>
      </w:r>
      <w:r w:rsidR="005D1CE1">
        <w:rPr>
          <w:rFonts w:ascii="Times New Roman" w:hAnsi="Times New Roman" w:cs="Times New Roman"/>
        </w:rPr>
        <w:t>6</w:t>
      </w:r>
      <w:r w:rsidR="0075114F" w:rsidRPr="00CB6FB3">
        <w:rPr>
          <w:rFonts w:ascii="Times New Roman" w:hAnsi="Times New Roman" w:cs="Times New Roman"/>
        </w:rPr>
        <w:t xml:space="preserve"> de </w:t>
      </w:r>
      <w:r w:rsidR="00CB6FB3" w:rsidRPr="00CB6FB3">
        <w:rPr>
          <w:rFonts w:ascii="Times New Roman" w:hAnsi="Times New Roman" w:cs="Times New Roman"/>
        </w:rPr>
        <w:t>fever</w:t>
      </w:r>
      <w:r w:rsidR="0075114F" w:rsidRPr="00CB6FB3">
        <w:rPr>
          <w:rFonts w:ascii="Times New Roman" w:hAnsi="Times New Roman" w:cs="Times New Roman"/>
        </w:rPr>
        <w:t xml:space="preserve">eiro de 2024. </w:t>
      </w:r>
    </w:p>
    <w:p w14:paraId="226DB3F6" w14:textId="77777777" w:rsidR="0075114F" w:rsidRPr="00CB6FB3" w:rsidRDefault="0075114F" w:rsidP="0075114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659DB969" w14:textId="77777777" w:rsidR="0075114F" w:rsidRPr="00CB6FB3" w:rsidRDefault="0075114F" w:rsidP="0075114F">
      <w:pPr>
        <w:contextualSpacing/>
        <w:jc w:val="both"/>
        <w:rPr>
          <w:rFonts w:ascii="Times New Roman" w:hAnsi="Times New Roman" w:cs="Times New Roman"/>
        </w:rPr>
      </w:pPr>
    </w:p>
    <w:p w14:paraId="6EDED133" w14:textId="77777777" w:rsidR="0075114F" w:rsidRPr="00CB6FB3" w:rsidRDefault="00B86C5E" w:rsidP="0075114F">
      <w:pPr>
        <w:contextualSpacing/>
        <w:jc w:val="center"/>
        <w:rPr>
          <w:rFonts w:ascii="Times New Roman" w:hAnsi="Times New Roman" w:cs="Times New Roman"/>
          <w:b/>
        </w:rPr>
      </w:pPr>
      <w:r w:rsidRPr="00CB6FB3">
        <w:rPr>
          <w:rFonts w:ascii="Times New Roman" w:hAnsi="Times New Roman" w:cs="Times New Roman"/>
          <w:b/>
        </w:rPr>
        <w:t>Helenir Gonçalves da Fonseca Luiz</w:t>
      </w:r>
    </w:p>
    <w:p w14:paraId="750C8C7B" w14:textId="77777777" w:rsidR="0075114F" w:rsidRPr="00807763" w:rsidRDefault="0075114F" w:rsidP="0075114F">
      <w:pPr>
        <w:contextualSpacing/>
        <w:jc w:val="center"/>
        <w:rPr>
          <w:rFonts w:ascii="Times New Roman" w:hAnsi="Times New Roman" w:cs="Times New Roman"/>
        </w:rPr>
      </w:pPr>
      <w:r w:rsidRPr="00CB6FB3">
        <w:rPr>
          <w:rFonts w:ascii="Times New Roman" w:hAnsi="Times New Roman" w:cs="Times New Roman"/>
        </w:rPr>
        <w:t>Chefe do Setor de Compras e Licitações</w:t>
      </w:r>
    </w:p>
    <w:sectPr w:rsidR="0075114F" w:rsidRPr="00807763" w:rsidSect="004B6DE1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4185"/>
    <w:multiLevelType w:val="multilevel"/>
    <w:tmpl w:val="9E246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93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37"/>
    <w:rsid w:val="000A72CE"/>
    <w:rsid w:val="00235168"/>
    <w:rsid w:val="002F3E2D"/>
    <w:rsid w:val="004B6DE1"/>
    <w:rsid w:val="005D1CE1"/>
    <w:rsid w:val="00601599"/>
    <w:rsid w:val="00696A61"/>
    <w:rsid w:val="00740DB8"/>
    <w:rsid w:val="0075114F"/>
    <w:rsid w:val="00790DB5"/>
    <w:rsid w:val="00807763"/>
    <w:rsid w:val="008A0B69"/>
    <w:rsid w:val="009B4870"/>
    <w:rsid w:val="00B50F8D"/>
    <w:rsid w:val="00B86C5E"/>
    <w:rsid w:val="00C87ABF"/>
    <w:rsid w:val="00CA4BB9"/>
    <w:rsid w:val="00CB6FB3"/>
    <w:rsid w:val="00CD4535"/>
    <w:rsid w:val="00FB331D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87E5"/>
  <w15:chartTrackingRefBased/>
  <w15:docId w15:val="{36797A93-612C-4754-8E1D-E9550FD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E37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FB4E37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rsid w:val="00FB4E37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body">
    <w:name w:val="Text body"/>
    <w:basedOn w:val="Normal"/>
    <w:rsid w:val="00FB4E37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FB4E3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2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1258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Lucas</cp:lastModifiedBy>
  <cp:revision>3</cp:revision>
  <cp:lastPrinted>2024-01-18T18:04:00Z</cp:lastPrinted>
  <dcterms:created xsi:type="dcterms:W3CDTF">2024-02-15T17:47:00Z</dcterms:created>
  <dcterms:modified xsi:type="dcterms:W3CDTF">2024-02-16T11:52:00Z</dcterms:modified>
</cp:coreProperties>
</file>