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47FD6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0258E812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27CBBE47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4E4F651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56E4FB4A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298935FA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0FE8877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66A1E3A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6BA76E6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11448054" w14:textId="02F6DA3E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</w:t>
      </w:r>
      <w:r w:rsidR="008A0B69" w:rsidRPr="00807763">
        <w:rPr>
          <w:rFonts w:ascii="Times New Roman" w:hAnsi="Times New Roman" w:cs="Times New Roman"/>
        </w:rPr>
        <w:t xml:space="preserve"> </w:t>
      </w:r>
      <w:r w:rsidR="0038728C">
        <w:rPr>
          <w:rFonts w:ascii="Times New Roman" w:hAnsi="Times New Roman" w:cs="Times New Roman"/>
        </w:rPr>
        <w:t>Vereador</w:t>
      </w:r>
      <w:r w:rsidR="008A0B69" w:rsidRPr="00807763">
        <w:rPr>
          <w:rFonts w:ascii="Times New Roman" w:hAnsi="Times New Roman" w:cs="Times New Roman"/>
        </w:rPr>
        <w:t xml:space="preserve"> </w:t>
      </w:r>
      <w:r w:rsidR="0038728C">
        <w:rPr>
          <w:rFonts w:ascii="Times New Roman" w:hAnsi="Times New Roman" w:cs="Times New Roman"/>
        </w:rPr>
        <w:t>Professor Alexandre Vitor Castro da Cruz</w:t>
      </w:r>
      <w:r w:rsidR="00731FAB">
        <w:rPr>
          <w:rFonts w:ascii="Times New Roman" w:hAnsi="Times New Roman" w:cs="Times New Roman"/>
        </w:rPr>
        <w:t xml:space="preserve"> </w:t>
      </w:r>
      <w:r w:rsidR="008A0B69" w:rsidRPr="00807763">
        <w:rPr>
          <w:rFonts w:ascii="Times New Roman" w:hAnsi="Times New Roman" w:cs="Times New Roman"/>
        </w:rPr>
        <w:t xml:space="preserve">para realizar um curso presencial com o tema </w:t>
      </w:r>
      <w:r w:rsidR="008A0B69" w:rsidRPr="00F60EA3">
        <w:rPr>
          <w:rFonts w:ascii="Times New Roman" w:hAnsi="Times New Roman" w:cs="Times New Roman"/>
        </w:rPr>
        <w:t>“</w:t>
      </w:r>
      <w:r w:rsidR="0038728C">
        <w:rPr>
          <w:rFonts w:ascii="Times New Roman" w:hAnsi="Times New Roman" w:cs="Times New Roman"/>
        </w:rPr>
        <w:t>518º Curso de Capacitação para Vereadores, Prefeitos, Vice-Prefeitos, Secretários Municipais, Gestores, Assessores e Servidores Públicos- Prática Legislativa e o orçamento municipal 2024 – Inovações constitucionais e legais e as restrições de último ano de mandato</w:t>
      </w:r>
      <w:r w:rsidR="008A0B69" w:rsidRPr="00F60EA3">
        <w:rPr>
          <w:rFonts w:ascii="Times New Roman" w:hAnsi="Times New Roman" w:cs="Times New Roman"/>
        </w:rPr>
        <w:t xml:space="preserve">” promovido pelo </w:t>
      </w:r>
      <w:r w:rsidR="0038728C">
        <w:rPr>
          <w:rFonts w:ascii="Times New Roman" w:hAnsi="Times New Roman" w:cs="Times New Roman"/>
        </w:rPr>
        <w:t>Genesis Capacitação em Gestão Pública Ltda</w:t>
      </w:r>
      <w:r w:rsidR="008A0B69" w:rsidRPr="00F60EA3">
        <w:rPr>
          <w:rFonts w:ascii="Times New Roman" w:hAnsi="Times New Roman" w:cs="Times New Roman"/>
        </w:rPr>
        <w:t xml:space="preserve"> nos dias </w:t>
      </w:r>
      <w:r w:rsidR="0038728C">
        <w:rPr>
          <w:rFonts w:ascii="Times New Roman" w:hAnsi="Times New Roman" w:cs="Times New Roman"/>
        </w:rPr>
        <w:t>21</w:t>
      </w:r>
      <w:r w:rsidR="008A0B69" w:rsidRPr="00F60EA3">
        <w:rPr>
          <w:rFonts w:ascii="Times New Roman" w:hAnsi="Times New Roman" w:cs="Times New Roman"/>
        </w:rPr>
        <w:t xml:space="preserve"> a </w:t>
      </w:r>
      <w:r w:rsidR="0038728C">
        <w:rPr>
          <w:rFonts w:ascii="Times New Roman" w:hAnsi="Times New Roman" w:cs="Times New Roman"/>
        </w:rPr>
        <w:t>24</w:t>
      </w:r>
      <w:r w:rsidR="008A0B69" w:rsidRPr="00F60EA3">
        <w:rPr>
          <w:rFonts w:ascii="Times New Roman" w:hAnsi="Times New Roman" w:cs="Times New Roman"/>
        </w:rPr>
        <w:t xml:space="preserve"> de </w:t>
      </w:r>
      <w:r w:rsidR="00731FAB" w:rsidRPr="00F60EA3">
        <w:rPr>
          <w:rFonts w:ascii="Times New Roman" w:hAnsi="Times New Roman" w:cs="Times New Roman"/>
        </w:rPr>
        <w:t>ma</w:t>
      </w:r>
      <w:r w:rsidR="0038728C">
        <w:rPr>
          <w:rFonts w:ascii="Times New Roman" w:hAnsi="Times New Roman" w:cs="Times New Roman"/>
        </w:rPr>
        <w:t>io</w:t>
      </w:r>
      <w:r w:rsidR="008A0B69" w:rsidRPr="00F60EA3">
        <w:rPr>
          <w:rFonts w:ascii="Times New Roman" w:hAnsi="Times New Roman" w:cs="Times New Roman"/>
        </w:rPr>
        <w:t xml:space="preserve"> de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>Há a necessidade dos servidores da Câmara Municipal de Patrocínio em s</w:t>
      </w:r>
      <w:r w:rsidR="0038728C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pela servidor(a).</w:t>
      </w:r>
    </w:p>
    <w:p w14:paraId="0BFBCE7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562D5F2F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25A97CBF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722369B9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539BE33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1E682B9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1D5E0B31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3BE0128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1E33493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308D8998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14:paraId="40E45D4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13DBCE4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72845C71" w14:textId="77777777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807763">
        <w:rPr>
          <w:rFonts w:ascii="Times New Roman" w:hAnsi="Times New Roman" w:cs="Times New Roman"/>
        </w:rPr>
        <w:t xml:space="preserve">valores </w:t>
      </w:r>
      <w:r w:rsidR="00696A61" w:rsidRPr="00807763">
        <w:rPr>
          <w:rFonts w:ascii="Times New Roman" w:hAnsi="Times New Roman" w:cs="Times New Roman"/>
        </w:rPr>
        <w:t>d</w:t>
      </w:r>
      <w:r w:rsidR="00790DB5" w:rsidRPr="00807763">
        <w:rPr>
          <w:rFonts w:ascii="Times New Roman" w:hAnsi="Times New Roman" w:cs="Times New Roman"/>
        </w:rPr>
        <w:t>aquel</w:t>
      </w:r>
      <w:r w:rsidR="00696A61" w:rsidRPr="00807763">
        <w:rPr>
          <w:rFonts w:ascii="Times New Roman" w:hAnsi="Times New Roman" w:cs="Times New Roman"/>
        </w:rPr>
        <w:t>a</w:t>
      </w:r>
      <w:r w:rsidR="00790DB5" w:rsidRPr="00807763">
        <w:rPr>
          <w:rFonts w:ascii="Times New Roman" w:hAnsi="Times New Roman" w:cs="Times New Roman"/>
        </w:rPr>
        <w:t xml:space="preserve"> empresa, on</w:t>
      </w:r>
      <w:r w:rsidR="00696A61" w:rsidRPr="00807763">
        <w:rPr>
          <w:rFonts w:ascii="Times New Roman" w:hAnsi="Times New Roman" w:cs="Times New Roman"/>
        </w:rPr>
        <w:t>de trabalha aquele profissional, respeitando o artigo 23, § 4º da lei federal 14.133/21.</w:t>
      </w:r>
    </w:p>
    <w:p w14:paraId="5ADB4A2B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lastRenderedPageBreak/>
        <w:t>6 – ESTIMATIVA DO PREÇO DA CONTRATAÇÃO</w:t>
      </w:r>
    </w:p>
    <w:p w14:paraId="29B93BD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4239C0B5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3CA2C78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4BCD75D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242E6CE2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2413E14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29B6766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57EA0352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478E44D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37F2F29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7E50B369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78FFC451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071B5D5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807763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14:paraId="3FD80368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5D0786D8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04CCF30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4594E063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7B710550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39E5B59D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3C752313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74CF5DFA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5255240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2752E84C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32A66C59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lastRenderedPageBreak/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359769C6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0CC1A9CC" w14:textId="3FA9DC8B" w:rsidR="0075114F" w:rsidRPr="00F60EA3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F60EA3">
        <w:rPr>
          <w:rFonts w:ascii="Times New Roman" w:hAnsi="Times New Roman" w:cs="Times New Roman"/>
        </w:rPr>
        <w:t xml:space="preserve">Patrocínio, </w:t>
      </w:r>
      <w:r w:rsidR="0038728C">
        <w:rPr>
          <w:rFonts w:ascii="Times New Roman" w:hAnsi="Times New Roman" w:cs="Times New Roman"/>
        </w:rPr>
        <w:t>16</w:t>
      </w:r>
      <w:r w:rsidR="0075114F" w:rsidRPr="00F60EA3">
        <w:rPr>
          <w:rFonts w:ascii="Times New Roman" w:hAnsi="Times New Roman" w:cs="Times New Roman"/>
        </w:rPr>
        <w:t xml:space="preserve"> de </w:t>
      </w:r>
      <w:r w:rsidR="00731FAB" w:rsidRPr="00F60EA3">
        <w:rPr>
          <w:rFonts w:ascii="Times New Roman" w:hAnsi="Times New Roman" w:cs="Times New Roman"/>
        </w:rPr>
        <w:t>m</w:t>
      </w:r>
      <w:r w:rsidR="0038728C">
        <w:rPr>
          <w:rFonts w:ascii="Times New Roman" w:hAnsi="Times New Roman" w:cs="Times New Roman"/>
        </w:rPr>
        <w:t>aio</w:t>
      </w:r>
      <w:r w:rsidR="0075114F" w:rsidRPr="00F60EA3">
        <w:rPr>
          <w:rFonts w:ascii="Times New Roman" w:hAnsi="Times New Roman" w:cs="Times New Roman"/>
        </w:rPr>
        <w:t xml:space="preserve"> de 2024. </w:t>
      </w:r>
    </w:p>
    <w:p w14:paraId="7C9BBAEB" w14:textId="77777777" w:rsidR="0075114F" w:rsidRPr="00F60EA3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7D5EB1F8" w14:textId="77777777" w:rsidR="0075114F" w:rsidRPr="00F60EA3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34DE66D0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60EA3">
        <w:rPr>
          <w:rFonts w:ascii="Times New Roman" w:hAnsi="Times New Roman" w:cs="Times New Roman"/>
          <w:b/>
        </w:rPr>
        <w:t>Helenir</w:t>
      </w:r>
      <w:proofErr w:type="spellEnd"/>
      <w:r w:rsidRPr="00F60EA3">
        <w:rPr>
          <w:rFonts w:ascii="Times New Roman" w:hAnsi="Times New Roman" w:cs="Times New Roman"/>
          <w:b/>
        </w:rPr>
        <w:t xml:space="preserve"> Gonçalves da Fonseca Luiz</w:t>
      </w:r>
    </w:p>
    <w:p w14:paraId="531B0CCF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322636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9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A72CE"/>
    <w:rsid w:val="00235168"/>
    <w:rsid w:val="00304EAD"/>
    <w:rsid w:val="00322636"/>
    <w:rsid w:val="0038728C"/>
    <w:rsid w:val="00601599"/>
    <w:rsid w:val="00696A61"/>
    <w:rsid w:val="00731FAB"/>
    <w:rsid w:val="00740DB8"/>
    <w:rsid w:val="0075114F"/>
    <w:rsid w:val="00790DB5"/>
    <w:rsid w:val="00807763"/>
    <w:rsid w:val="008A0B69"/>
    <w:rsid w:val="009B4870"/>
    <w:rsid w:val="00AE1ECB"/>
    <w:rsid w:val="00B50F8D"/>
    <w:rsid w:val="00B86C5E"/>
    <w:rsid w:val="00C87ABF"/>
    <w:rsid w:val="00CA4BB9"/>
    <w:rsid w:val="00F60EA3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82C5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2</cp:revision>
  <cp:lastPrinted>2024-03-15T13:29:00Z</cp:lastPrinted>
  <dcterms:created xsi:type="dcterms:W3CDTF">2024-05-16T16:32:00Z</dcterms:created>
  <dcterms:modified xsi:type="dcterms:W3CDTF">2024-05-16T16:32:00Z</dcterms:modified>
</cp:coreProperties>
</file>