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49B00412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1DBB">
        <w:rPr>
          <w:rFonts w:ascii="Times New Roman" w:hAnsi="Times New Roman" w:cs="Times New Roman"/>
          <w:sz w:val="24"/>
          <w:szCs w:val="24"/>
        </w:rPr>
        <w:t>4</w:t>
      </w:r>
      <w:r w:rsidR="007C327A">
        <w:rPr>
          <w:rFonts w:ascii="Times New Roman" w:hAnsi="Times New Roman" w:cs="Times New Roman"/>
          <w:sz w:val="24"/>
          <w:szCs w:val="24"/>
        </w:rPr>
        <w:t>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1B289A">
        <w:rPr>
          <w:rFonts w:ascii="Times New Roman" w:hAnsi="Times New Roman" w:cs="Times New Roman"/>
          <w:sz w:val="24"/>
          <w:szCs w:val="24"/>
        </w:rPr>
        <w:t>1</w:t>
      </w:r>
      <w:r w:rsidR="007C327A">
        <w:rPr>
          <w:rFonts w:ascii="Times New Roman" w:hAnsi="Times New Roman" w:cs="Times New Roman"/>
          <w:sz w:val="24"/>
          <w:szCs w:val="24"/>
        </w:rPr>
        <w:t>9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7C327A" w:rsidRPr="007C327A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os vereadores Leandro Máximo Caixeta, Natanael Oliveira Diniz, José Roberto Dos Santos, Carlos Alberto Silva </w:t>
      </w:r>
      <w:r w:rsidR="007C327A">
        <w:rPr>
          <w:rFonts w:ascii="Times New Roman" w:hAnsi="Times New Roman" w:cs="Times New Roman"/>
          <w:sz w:val="24"/>
          <w:szCs w:val="24"/>
        </w:rPr>
        <w:t>e</w:t>
      </w:r>
      <w:r w:rsidR="007C327A" w:rsidRPr="007C327A">
        <w:rPr>
          <w:rFonts w:ascii="Times New Roman" w:hAnsi="Times New Roman" w:cs="Times New Roman"/>
          <w:sz w:val="24"/>
          <w:szCs w:val="24"/>
        </w:rPr>
        <w:t xml:space="preserve"> Adriana Fátima De Paula Magalhães </w:t>
      </w:r>
      <w:r w:rsidR="007C327A">
        <w:rPr>
          <w:rFonts w:ascii="Times New Roman" w:hAnsi="Times New Roman" w:cs="Times New Roman"/>
          <w:sz w:val="24"/>
          <w:szCs w:val="24"/>
        </w:rPr>
        <w:t>d</w:t>
      </w:r>
      <w:r w:rsidR="007C327A" w:rsidRPr="007C327A">
        <w:rPr>
          <w:rFonts w:ascii="Times New Roman" w:hAnsi="Times New Roman" w:cs="Times New Roman"/>
          <w:sz w:val="24"/>
          <w:szCs w:val="24"/>
        </w:rPr>
        <w:t xml:space="preserve">a Câmara Municipal </w:t>
      </w:r>
      <w:r w:rsidR="007C327A">
        <w:rPr>
          <w:rFonts w:ascii="Times New Roman" w:hAnsi="Times New Roman" w:cs="Times New Roman"/>
          <w:sz w:val="24"/>
          <w:szCs w:val="24"/>
        </w:rPr>
        <w:t>d</w:t>
      </w:r>
      <w:r w:rsidR="007C327A" w:rsidRPr="007C327A">
        <w:rPr>
          <w:rFonts w:ascii="Times New Roman" w:hAnsi="Times New Roman" w:cs="Times New Roman"/>
          <w:sz w:val="24"/>
          <w:szCs w:val="24"/>
        </w:rPr>
        <w:t>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7C327A">
        <w:rPr>
          <w:rFonts w:ascii="Times New Roman" w:hAnsi="Times New Roman" w:cs="Times New Roman"/>
          <w:b/>
          <w:bCs/>
        </w:rPr>
        <w:t>UVB UNIÃO DOS VEREADORES DO BRASIL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7C327A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327A">
        <w:rPr>
          <w:rFonts w:ascii="Times New Roman" w:hAnsi="Times New Roman" w:cs="Times New Roman"/>
          <w:b/>
          <w:bCs/>
          <w:sz w:val="24"/>
          <w:szCs w:val="24"/>
        </w:rPr>
        <w:t>594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327A">
        <w:rPr>
          <w:rFonts w:ascii="Times New Roman" w:hAnsi="Times New Roman" w:cs="Times New Roman"/>
          <w:b/>
          <w:bCs/>
          <w:sz w:val="24"/>
          <w:szCs w:val="24"/>
        </w:rPr>
        <w:t>978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7C327A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7C327A">
        <w:rPr>
          <w:rFonts w:ascii="Times New Roman" w:hAnsi="Times New Roman" w:cs="Times New Roman"/>
          <w:sz w:val="24"/>
          <w:szCs w:val="24"/>
        </w:rPr>
        <w:t>3.450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3CE16B31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2774B0">
        <w:rPr>
          <w:rFonts w:ascii="Times New Roman" w:hAnsi="Times New Roman" w:cs="Times New Roman"/>
          <w:sz w:val="24"/>
          <w:szCs w:val="24"/>
        </w:rPr>
        <w:t>22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431DBB">
        <w:rPr>
          <w:rFonts w:ascii="Times New Roman" w:hAnsi="Times New Roman" w:cs="Times New Roman"/>
          <w:sz w:val="24"/>
          <w:szCs w:val="24"/>
        </w:rPr>
        <w:t>abril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F148FA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3F8D4" w14:textId="77777777" w:rsidR="00F148FA" w:rsidRDefault="00F148FA" w:rsidP="00DC598F">
      <w:pPr>
        <w:spacing w:after="0" w:line="240" w:lineRule="auto"/>
      </w:pPr>
      <w:r>
        <w:separator/>
      </w:r>
    </w:p>
  </w:endnote>
  <w:endnote w:type="continuationSeparator" w:id="0">
    <w:p w14:paraId="25EC5B8F" w14:textId="77777777" w:rsidR="00F148FA" w:rsidRDefault="00F148FA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04822" w14:textId="77777777" w:rsidR="00F148FA" w:rsidRDefault="00F148FA" w:rsidP="00DC598F">
      <w:pPr>
        <w:spacing w:after="0" w:line="240" w:lineRule="auto"/>
      </w:pPr>
      <w:r>
        <w:separator/>
      </w:r>
    </w:p>
  </w:footnote>
  <w:footnote w:type="continuationSeparator" w:id="0">
    <w:p w14:paraId="1C8B659E" w14:textId="77777777" w:rsidR="00F148FA" w:rsidRDefault="00F148FA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B289A"/>
    <w:rsid w:val="001D0ADE"/>
    <w:rsid w:val="001F5FF9"/>
    <w:rsid w:val="00266E1D"/>
    <w:rsid w:val="002774B0"/>
    <w:rsid w:val="002F2131"/>
    <w:rsid w:val="00386840"/>
    <w:rsid w:val="00431DBB"/>
    <w:rsid w:val="004A687D"/>
    <w:rsid w:val="004E1C7F"/>
    <w:rsid w:val="00553C58"/>
    <w:rsid w:val="005A72B1"/>
    <w:rsid w:val="00605322"/>
    <w:rsid w:val="00691979"/>
    <w:rsid w:val="00735995"/>
    <w:rsid w:val="007C327A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720E1"/>
    <w:rsid w:val="00BB62A2"/>
    <w:rsid w:val="00C31C20"/>
    <w:rsid w:val="00C3528F"/>
    <w:rsid w:val="00CE0833"/>
    <w:rsid w:val="00DA247E"/>
    <w:rsid w:val="00DC598F"/>
    <w:rsid w:val="00E16169"/>
    <w:rsid w:val="00E256CE"/>
    <w:rsid w:val="00E90598"/>
    <w:rsid w:val="00EE5B47"/>
    <w:rsid w:val="00F148FA"/>
    <w:rsid w:val="00F21586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2024-04-22T19:28:00Z</dcterms:created>
  <dcterms:modified xsi:type="dcterms:W3CDTF">2024-04-22T19:28:00Z</dcterms:modified>
</cp:coreProperties>
</file>