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20" w:rsidRPr="00A10520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MUDANÇA DE PRAZO PARA ENTREGA DE PROPOSTAS</w:t>
      </w:r>
    </w:p>
    <w:p w:rsidR="00A10520" w:rsidRPr="00A10520" w:rsidRDefault="00A105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052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EDITAL Nº </w:t>
      </w:r>
      <w:r w:rsidR="004662D5">
        <w:rPr>
          <w:rFonts w:ascii="Times New Roman" w:hAnsi="Times New Roman" w:cs="Times New Roman"/>
          <w:b/>
          <w:bCs/>
          <w:sz w:val="32"/>
          <w:szCs w:val="32"/>
          <w:u w:val="single"/>
        </w:rPr>
        <w:t>53</w:t>
      </w:r>
      <w:r w:rsidR="00CE367D" w:rsidRPr="00CE367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PROCESSO N° </w:t>
      </w:r>
      <w:r w:rsidR="004662D5">
        <w:rPr>
          <w:rFonts w:ascii="Times New Roman" w:hAnsi="Times New Roman" w:cs="Times New Roman"/>
          <w:b/>
          <w:bCs/>
          <w:sz w:val="32"/>
          <w:szCs w:val="32"/>
          <w:u w:val="single"/>
        </w:rPr>
        <w:t>90</w:t>
      </w:r>
    </w:p>
    <w:p w:rsidR="00C36D20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36D20" w:rsidRPr="004662D5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62D5">
        <w:rPr>
          <w:rFonts w:ascii="Times New Roman" w:hAnsi="Times New Roman" w:cs="Times New Roman"/>
          <w:sz w:val="28"/>
          <w:szCs w:val="28"/>
        </w:rPr>
        <w:t>OBJETO:</w:t>
      </w:r>
      <w:r w:rsidR="00B50561" w:rsidRPr="004662D5">
        <w:rPr>
          <w:rFonts w:ascii="Times New Roman" w:hAnsi="Times New Roman" w:cs="Times New Roman"/>
          <w:sz w:val="28"/>
          <w:szCs w:val="28"/>
        </w:rPr>
        <w:t xml:space="preserve"> </w:t>
      </w:r>
      <w:r w:rsidR="004662D5" w:rsidRPr="004662D5">
        <w:rPr>
          <w:rFonts w:ascii="Times New Roman" w:hAnsi="Times New Roman" w:cs="Times New Roman"/>
          <w:sz w:val="28"/>
          <w:szCs w:val="28"/>
        </w:rPr>
        <w:t>CONTRATAÇÃO DE SERVIÇO DE ENCADERNAÇÃO DE ATOS PÚBLICOS, DOCUMENTOS, LEIS E DIPLOMAS DA CÂMARA MUNICIPAL DE PATROCÍNIO</w:t>
      </w:r>
      <w:r w:rsidRPr="004662D5">
        <w:rPr>
          <w:rFonts w:ascii="Times New Roman" w:hAnsi="Times New Roman" w:cs="Times New Roman"/>
          <w:sz w:val="28"/>
          <w:szCs w:val="28"/>
        </w:rPr>
        <w:t>.</w:t>
      </w:r>
      <w:r w:rsidR="00B50561" w:rsidRPr="00466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10520" w:rsidRPr="004662D5" w:rsidRDefault="00B50561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6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62D5" w:rsidRPr="004662D5" w:rsidRDefault="004662D5" w:rsidP="00593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2D5">
        <w:rPr>
          <w:rFonts w:ascii="Times New Roman" w:hAnsi="Times New Roman" w:cs="Times New Roman"/>
          <w:sz w:val="28"/>
          <w:szCs w:val="28"/>
        </w:rPr>
        <w:tab/>
        <w:t>Foi verificado que o Aviso de Contratação Direta apresentou após o item 1.2.6</w:t>
      </w:r>
      <w:r w:rsidR="0014031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662D5">
        <w:rPr>
          <w:rFonts w:ascii="Times New Roman" w:hAnsi="Times New Roman" w:cs="Times New Roman"/>
          <w:sz w:val="28"/>
          <w:szCs w:val="28"/>
        </w:rPr>
        <w:t xml:space="preserve"> um item que não fazem parte da presente contratação, contendo em seu teor os seguintes dizeres: “</w:t>
      </w:r>
      <w:r w:rsidRPr="004662D5">
        <w:rPr>
          <w:rFonts w:ascii="Times New Roman" w:hAnsi="Times New Roman" w:cs="Times New Roman"/>
          <w:i/>
          <w:sz w:val="28"/>
          <w:szCs w:val="28"/>
        </w:rPr>
        <w:t xml:space="preserve">1.2.2 – A lavagem completa também compreenderá os seguintes serviços: Do carro: lavagem completa. Entende-se por lavagem completa a que é procedida tanto na parte externa quanto interna do veículo. Parte externa – Lavagem com água e xampu apropriado de todos os tipos de sujeira em todos os componentes externos dos veículos, incluindo lataria, chassis, rodas, para-brisas, para-lamas, carroceria, retrovisores, vidros, parte inferior externa do assoalho, somados à aplicação de vaselina e enceramento do veículo com cera automotiva. Aplicação de silicone (pretinho) nos pneus. Parte interna – Aspiração do pó dos carpetes, bancos, portas, forro do teto, assoalho, </w:t>
      </w:r>
      <w:proofErr w:type="spellStart"/>
      <w:r w:rsidRPr="004662D5">
        <w:rPr>
          <w:rFonts w:ascii="Times New Roman" w:hAnsi="Times New Roman" w:cs="Times New Roman"/>
          <w:i/>
          <w:sz w:val="28"/>
          <w:szCs w:val="28"/>
        </w:rPr>
        <w:t>portamalas</w:t>
      </w:r>
      <w:proofErr w:type="spellEnd"/>
      <w:r w:rsidRPr="004662D5">
        <w:rPr>
          <w:rFonts w:ascii="Times New Roman" w:hAnsi="Times New Roman" w:cs="Times New Roman"/>
          <w:i/>
          <w:sz w:val="28"/>
          <w:szCs w:val="28"/>
        </w:rPr>
        <w:t xml:space="preserve">, porta-luvas, painel, frestas, suportes, etc.; limpeza de todos os vidros e retrovisores; limpeza completa do painel; aplicação de silicone nas peças de vinil, partes plásticas ou emborrachadas; desodorização com produto aromatizante </w:t>
      </w:r>
      <w:proofErr w:type="spellStart"/>
      <w:r w:rsidRPr="004662D5">
        <w:rPr>
          <w:rFonts w:ascii="Times New Roman" w:hAnsi="Times New Roman" w:cs="Times New Roman"/>
          <w:i/>
          <w:sz w:val="28"/>
          <w:szCs w:val="28"/>
        </w:rPr>
        <w:t>antialergênico</w:t>
      </w:r>
      <w:proofErr w:type="spellEnd"/>
      <w:r w:rsidRPr="004662D5">
        <w:rPr>
          <w:rFonts w:ascii="Times New Roman" w:hAnsi="Times New Roman" w:cs="Times New Roman"/>
          <w:i/>
          <w:sz w:val="28"/>
          <w:szCs w:val="28"/>
        </w:rPr>
        <w:t>. Da moto: Lavagem completa de motoneta, incluindo lavagem do assento e secagem, higienização do baú e aplicação de silicone (pretinho) nos pneus.”</w:t>
      </w:r>
    </w:p>
    <w:p w:rsidR="004662D5" w:rsidRPr="004662D5" w:rsidRDefault="004662D5" w:rsidP="00593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88F" w:rsidRPr="004662D5" w:rsidRDefault="004662D5" w:rsidP="00593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2D5">
        <w:rPr>
          <w:rFonts w:ascii="Times New Roman" w:hAnsi="Times New Roman" w:cs="Times New Roman"/>
          <w:sz w:val="28"/>
          <w:szCs w:val="28"/>
        </w:rPr>
        <w:tab/>
        <w:t xml:space="preserve">Para que não haja nenhuma divergência e nem perda de possíveis contratantes, </w:t>
      </w:r>
      <w:r w:rsidR="00C36D20" w:rsidRPr="004662D5">
        <w:rPr>
          <w:rFonts w:ascii="Times New Roman" w:hAnsi="Times New Roman" w:cs="Times New Roman"/>
          <w:sz w:val="28"/>
          <w:szCs w:val="28"/>
        </w:rPr>
        <w:t>decido:</w:t>
      </w:r>
    </w:p>
    <w:p w:rsidR="00C36D20" w:rsidRPr="004662D5" w:rsidRDefault="00C36D20" w:rsidP="00593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2D5">
        <w:rPr>
          <w:rFonts w:ascii="Times New Roman" w:hAnsi="Times New Roman" w:cs="Times New Roman"/>
          <w:sz w:val="28"/>
          <w:szCs w:val="28"/>
        </w:rPr>
        <w:t xml:space="preserve">- </w:t>
      </w:r>
      <w:r w:rsidR="004662D5" w:rsidRPr="004662D5">
        <w:rPr>
          <w:rFonts w:ascii="Times New Roman" w:hAnsi="Times New Roman" w:cs="Times New Roman"/>
          <w:sz w:val="28"/>
          <w:szCs w:val="28"/>
        </w:rPr>
        <w:t xml:space="preserve">suprimir tal parte do documento oficial </w:t>
      </w:r>
      <w:r w:rsidRPr="004662D5">
        <w:rPr>
          <w:rFonts w:ascii="Times New Roman" w:hAnsi="Times New Roman" w:cs="Times New Roman"/>
          <w:sz w:val="28"/>
          <w:szCs w:val="28"/>
        </w:rPr>
        <w:t>e respeitando o prazo previsto no artigo 75, §3º da lei federal 14.133/21</w:t>
      </w:r>
      <w:r w:rsidR="004662D5" w:rsidRPr="004662D5">
        <w:rPr>
          <w:rFonts w:ascii="Times New Roman" w:hAnsi="Times New Roman" w:cs="Times New Roman"/>
          <w:sz w:val="28"/>
          <w:szCs w:val="28"/>
        </w:rPr>
        <w:t xml:space="preserve"> alterar o prazo final de recebimento de novas propostas para o</w:t>
      </w:r>
      <w:r w:rsidRPr="004662D5">
        <w:rPr>
          <w:rFonts w:ascii="Times New Roman" w:hAnsi="Times New Roman" w:cs="Times New Roman"/>
          <w:sz w:val="28"/>
          <w:szCs w:val="28"/>
        </w:rPr>
        <w:t xml:space="preserve"> dia </w:t>
      </w:r>
      <w:r w:rsidR="004662D5" w:rsidRPr="004662D5">
        <w:rPr>
          <w:rFonts w:ascii="Times New Roman" w:hAnsi="Times New Roman" w:cs="Times New Roman"/>
          <w:sz w:val="28"/>
          <w:szCs w:val="28"/>
        </w:rPr>
        <w:t>23</w:t>
      </w:r>
      <w:r w:rsidRPr="004662D5">
        <w:rPr>
          <w:rFonts w:ascii="Times New Roman" w:hAnsi="Times New Roman" w:cs="Times New Roman"/>
          <w:sz w:val="28"/>
          <w:szCs w:val="28"/>
        </w:rPr>
        <w:t xml:space="preserve"> de </w:t>
      </w:r>
      <w:r w:rsidR="004662D5" w:rsidRPr="004662D5">
        <w:rPr>
          <w:rFonts w:ascii="Times New Roman" w:hAnsi="Times New Roman" w:cs="Times New Roman"/>
          <w:sz w:val="28"/>
          <w:szCs w:val="28"/>
        </w:rPr>
        <w:t>setembro</w:t>
      </w:r>
      <w:r w:rsidRPr="004662D5">
        <w:rPr>
          <w:rFonts w:ascii="Times New Roman" w:hAnsi="Times New Roman" w:cs="Times New Roman"/>
          <w:sz w:val="28"/>
          <w:szCs w:val="28"/>
        </w:rPr>
        <w:t xml:space="preserve"> de 2024 às 23:59. </w:t>
      </w:r>
    </w:p>
    <w:p w:rsidR="00EA65EB" w:rsidRPr="004662D5" w:rsidRDefault="00C36D20" w:rsidP="00C36D20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2D5">
        <w:rPr>
          <w:rFonts w:ascii="Times New Roman" w:hAnsi="Times New Roman" w:cs="Times New Roman"/>
          <w:sz w:val="28"/>
          <w:szCs w:val="28"/>
        </w:rPr>
        <w:lastRenderedPageBreak/>
        <w:t xml:space="preserve">- as demais estipulações no Termo de Referência permanecem inalterados, inclusive com o mesmo link no site da Câmara Municipal para formulação de preços e </w:t>
      </w:r>
      <w:r w:rsidR="002D4FC5" w:rsidRPr="004662D5">
        <w:rPr>
          <w:rFonts w:ascii="Times New Roman" w:hAnsi="Times New Roman" w:cs="Times New Roman"/>
          <w:sz w:val="28"/>
          <w:szCs w:val="28"/>
        </w:rPr>
        <w:t>endereço</w:t>
      </w:r>
      <w:r w:rsidRPr="004662D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662D5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4662D5">
        <w:rPr>
          <w:rFonts w:ascii="Times New Roman" w:hAnsi="Times New Roman" w:cs="Times New Roman"/>
          <w:sz w:val="28"/>
          <w:szCs w:val="28"/>
        </w:rPr>
        <w:t xml:space="preserve"> para envio dos mesmos.</w:t>
      </w:r>
    </w:p>
    <w:p w:rsidR="00A10520" w:rsidRPr="004662D5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D20" w:rsidRPr="004662D5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D20" w:rsidRPr="004662D5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D20" w:rsidRPr="004662D5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520" w:rsidRPr="004662D5" w:rsidRDefault="00A105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62D5">
        <w:rPr>
          <w:rFonts w:ascii="Times New Roman" w:hAnsi="Times New Roman" w:cs="Times New Roman"/>
          <w:sz w:val="28"/>
          <w:szCs w:val="28"/>
        </w:rPr>
        <w:t xml:space="preserve">Patrocínio, </w:t>
      </w:r>
      <w:r w:rsidR="004662D5" w:rsidRPr="004662D5">
        <w:rPr>
          <w:rFonts w:ascii="Times New Roman" w:hAnsi="Times New Roman" w:cs="Times New Roman"/>
          <w:sz w:val="28"/>
          <w:szCs w:val="28"/>
        </w:rPr>
        <w:t>17</w:t>
      </w:r>
      <w:r w:rsidRPr="004662D5">
        <w:rPr>
          <w:rFonts w:ascii="Times New Roman" w:hAnsi="Times New Roman" w:cs="Times New Roman"/>
          <w:sz w:val="28"/>
          <w:szCs w:val="28"/>
        </w:rPr>
        <w:t xml:space="preserve"> de </w:t>
      </w:r>
      <w:r w:rsidR="004662D5" w:rsidRPr="004662D5">
        <w:rPr>
          <w:rFonts w:ascii="Times New Roman" w:hAnsi="Times New Roman" w:cs="Times New Roman"/>
          <w:sz w:val="28"/>
          <w:szCs w:val="28"/>
        </w:rPr>
        <w:t>setembro</w:t>
      </w:r>
      <w:r w:rsidRPr="004662D5">
        <w:rPr>
          <w:rFonts w:ascii="Times New Roman" w:hAnsi="Times New Roman" w:cs="Times New Roman"/>
          <w:sz w:val="28"/>
          <w:szCs w:val="28"/>
        </w:rPr>
        <w:t xml:space="preserve"> de 20</w:t>
      </w:r>
      <w:r w:rsidR="00EA65EB" w:rsidRPr="004662D5">
        <w:rPr>
          <w:rFonts w:ascii="Times New Roman" w:hAnsi="Times New Roman" w:cs="Times New Roman"/>
          <w:sz w:val="28"/>
          <w:szCs w:val="28"/>
        </w:rPr>
        <w:t>2</w:t>
      </w:r>
      <w:r w:rsidR="00C36D20" w:rsidRPr="004662D5">
        <w:rPr>
          <w:rFonts w:ascii="Times New Roman" w:hAnsi="Times New Roman" w:cs="Times New Roman"/>
          <w:sz w:val="28"/>
          <w:szCs w:val="28"/>
        </w:rPr>
        <w:t>4</w:t>
      </w:r>
      <w:r w:rsidRPr="004662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520" w:rsidRPr="004662D5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520" w:rsidRPr="004662D5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520" w:rsidRPr="004662D5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520" w:rsidRPr="004662D5" w:rsidRDefault="00EA65EB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2D5">
        <w:rPr>
          <w:rFonts w:ascii="Times New Roman" w:hAnsi="Times New Roman" w:cs="Times New Roman"/>
          <w:b/>
          <w:bCs/>
          <w:sz w:val="28"/>
          <w:szCs w:val="28"/>
        </w:rPr>
        <w:t xml:space="preserve">Vinícius Oliveira </w:t>
      </w:r>
      <w:proofErr w:type="spellStart"/>
      <w:r w:rsidRPr="004662D5">
        <w:rPr>
          <w:rFonts w:ascii="Times New Roman" w:hAnsi="Times New Roman" w:cs="Times New Roman"/>
          <w:b/>
          <w:bCs/>
          <w:sz w:val="28"/>
          <w:szCs w:val="28"/>
        </w:rPr>
        <w:t>Ancelmo</w:t>
      </w:r>
      <w:proofErr w:type="spellEnd"/>
    </w:p>
    <w:p w:rsidR="00A10520" w:rsidRPr="004662D5" w:rsidRDefault="00C36D20" w:rsidP="00A1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2D5">
        <w:rPr>
          <w:rFonts w:ascii="Times New Roman" w:hAnsi="Times New Roman" w:cs="Times New Roman"/>
          <w:sz w:val="28"/>
          <w:szCs w:val="28"/>
        </w:rPr>
        <w:t>Agente de Contratação</w:t>
      </w:r>
      <w:r w:rsidR="00A10520" w:rsidRPr="004662D5">
        <w:rPr>
          <w:rFonts w:ascii="Times New Roman" w:hAnsi="Times New Roman" w:cs="Times New Roman"/>
          <w:sz w:val="28"/>
          <w:szCs w:val="28"/>
        </w:rPr>
        <w:t xml:space="preserve"> da Câmara Muni</w:t>
      </w:r>
      <w:r w:rsidR="00CE367D" w:rsidRPr="004662D5">
        <w:rPr>
          <w:rFonts w:ascii="Times New Roman" w:hAnsi="Times New Roman" w:cs="Times New Roman"/>
          <w:sz w:val="28"/>
          <w:szCs w:val="28"/>
        </w:rPr>
        <w:t>c</w:t>
      </w:r>
      <w:r w:rsidR="00A10520" w:rsidRPr="004662D5">
        <w:rPr>
          <w:rFonts w:ascii="Times New Roman" w:hAnsi="Times New Roman" w:cs="Times New Roman"/>
          <w:sz w:val="28"/>
          <w:szCs w:val="28"/>
        </w:rPr>
        <w:t>ipal</w:t>
      </w:r>
    </w:p>
    <w:p w:rsidR="00A10520" w:rsidRPr="004662D5" w:rsidRDefault="00A10520" w:rsidP="00A1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A3B" w:rsidRPr="004662D5" w:rsidRDefault="00293A3B" w:rsidP="00A105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3A3B" w:rsidRPr="004662D5" w:rsidSect="005930BE">
      <w:headerReference w:type="default" r:id="rId6"/>
      <w:pgSz w:w="11906" w:h="15840"/>
      <w:pgMar w:top="1985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EE" w:rsidRDefault="00D147EE" w:rsidP="002D4FC5">
      <w:pPr>
        <w:spacing w:after="0" w:line="240" w:lineRule="auto"/>
      </w:pPr>
      <w:r>
        <w:separator/>
      </w:r>
    </w:p>
  </w:endnote>
  <w:endnote w:type="continuationSeparator" w:id="0">
    <w:p w:rsidR="00D147EE" w:rsidRDefault="00D147EE" w:rsidP="002D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EE" w:rsidRDefault="00D147EE" w:rsidP="002D4FC5">
      <w:pPr>
        <w:spacing w:after="0" w:line="240" w:lineRule="auto"/>
      </w:pPr>
      <w:r>
        <w:separator/>
      </w:r>
    </w:p>
  </w:footnote>
  <w:footnote w:type="continuationSeparator" w:id="0">
    <w:p w:rsidR="00D147EE" w:rsidRDefault="00D147EE" w:rsidP="002D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C5" w:rsidRPr="002D4FC5" w:rsidRDefault="002D4FC5" w:rsidP="002D4FC5">
    <w:pPr>
      <w:spacing w:before="100" w:beforeAutospacing="1" w:after="100" w:afterAutospacing="1"/>
      <w:rPr>
        <w:rFonts w:ascii="Times New Roman" w:hAnsi="Times New Roman" w:cs="Times New Roman"/>
      </w:rPr>
    </w:pPr>
    <w:r w:rsidRPr="001B11AB">
      <w:rPr>
        <w:rFonts w:ascii="Times New Roman" w:hAnsi="Times New Roman" w:cs="Times New Roman"/>
        <w:noProof/>
        <w:lang w:eastAsia="pt-BR"/>
      </w:rPr>
      <w:drawing>
        <wp:inline distT="0" distB="0" distL="0" distR="0" wp14:anchorId="4C1BC9D4" wp14:editId="611AA128">
          <wp:extent cx="5760085" cy="1081405"/>
          <wp:effectExtent l="0" t="0" r="0" b="4445"/>
          <wp:docPr id="17905019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20"/>
    <w:rsid w:val="00140314"/>
    <w:rsid w:val="00293A3B"/>
    <w:rsid w:val="002D4FC5"/>
    <w:rsid w:val="00405822"/>
    <w:rsid w:val="004662D5"/>
    <w:rsid w:val="005930BE"/>
    <w:rsid w:val="00A10520"/>
    <w:rsid w:val="00B32210"/>
    <w:rsid w:val="00B50561"/>
    <w:rsid w:val="00B8488F"/>
    <w:rsid w:val="00BB5733"/>
    <w:rsid w:val="00C36D20"/>
    <w:rsid w:val="00CE367D"/>
    <w:rsid w:val="00D147EE"/>
    <w:rsid w:val="00E63CFB"/>
    <w:rsid w:val="00E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347E4-0BA1-489E-B2C5-C0BC2D55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A105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Left">
    <w:name w:val="Left"/>
    <w:basedOn w:val="Normal"/>
    <w:uiPriority w:val="99"/>
    <w:rsid w:val="00A10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6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D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FC5"/>
  </w:style>
  <w:style w:type="paragraph" w:styleId="Rodap">
    <w:name w:val="footer"/>
    <w:basedOn w:val="Normal"/>
    <w:link w:val="RodapChar"/>
    <w:uiPriority w:val="99"/>
    <w:unhideWhenUsed/>
    <w:rsid w:val="002D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Vinicius</cp:lastModifiedBy>
  <cp:revision>4</cp:revision>
  <cp:lastPrinted>2023-05-09T17:33:00Z</cp:lastPrinted>
  <dcterms:created xsi:type="dcterms:W3CDTF">2024-09-17T17:07:00Z</dcterms:created>
  <dcterms:modified xsi:type="dcterms:W3CDTF">2024-09-17T17:08:00Z</dcterms:modified>
</cp:coreProperties>
</file>