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DF3407"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DF3407">
        <w:rPr>
          <w:rFonts w:ascii="Times New Roman" w:hAnsi="Times New Roman" w:cs="Times New Roman"/>
          <w:bCs/>
        </w:rPr>
        <w:t>TERMO DE REFERÊNCIA</w:t>
      </w:r>
    </w:p>
    <w:p w:rsidR="008E448E" w:rsidRPr="00DF3407" w:rsidRDefault="00E37F24"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TELEFONIA MOVEL</w:t>
      </w:r>
    </w:p>
    <w:p w:rsidR="00724489" w:rsidRPr="00DF3407" w:rsidRDefault="00724489" w:rsidP="00724489">
      <w:pPr>
        <w:jc w:val="center"/>
        <w:rPr>
          <w:rFonts w:ascii="Times New Roman" w:hAnsi="Times New Roman" w:cs="Times New Roman"/>
          <w:b/>
          <w:u w:val="single"/>
        </w:rPr>
      </w:pPr>
    </w:p>
    <w:p w:rsidR="00724489" w:rsidRPr="00DF3407" w:rsidRDefault="00447084" w:rsidP="00724489">
      <w:pPr>
        <w:contextualSpacing/>
        <w:jc w:val="both"/>
        <w:rPr>
          <w:rFonts w:ascii="Times New Roman" w:hAnsi="Times New Roman" w:cs="Times New Roman"/>
        </w:rPr>
      </w:pPr>
      <w:r>
        <w:rPr>
          <w:rFonts w:ascii="Times New Roman" w:hAnsi="Times New Roman" w:cs="Times New Roman"/>
          <w:b/>
        </w:rPr>
        <w:t>PROCEDIMENTO N° 48</w:t>
      </w:r>
      <w:bookmarkStart w:id="0" w:name="_GoBack"/>
      <w:bookmarkEnd w:id="0"/>
      <w:r w:rsidR="00724489" w:rsidRPr="00DF3407">
        <w:rPr>
          <w:rFonts w:ascii="Times New Roman" w:hAnsi="Times New Roman" w:cs="Times New Roman"/>
          <w:b/>
        </w:rPr>
        <w:t>/202</w:t>
      </w:r>
      <w:r w:rsidR="00B37BD4" w:rsidRPr="00DF3407">
        <w:rPr>
          <w:rFonts w:ascii="Times New Roman" w:hAnsi="Times New Roman" w:cs="Times New Roman"/>
          <w:b/>
        </w:rPr>
        <w:t>4</w:t>
      </w:r>
      <w:r w:rsidR="00724489" w:rsidRPr="00DF3407">
        <w:rPr>
          <w:rFonts w:ascii="Times New Roman" w:hAnsi="Times New Roman" w:cs="Times New Roman"/>
        </w:rPr>
        <w:t>.</w:t>
      </w:r>
    </w:p>
    <w:p w:rsidR="00724489" w:rsidRPr="00DF3407" w:rsidRDefault="00724489" w:rsidP="00724489">
      <w:pPr>
        <w:contextualSpacing/>
        <w:jc w:val="both"/>
        <w:rPr>
          <w:rFonts w:ascii="Times New Roman" w:hAnsi="Times New Roman" w:cs="Times New Roman"/>
          <w:b/>
        </w:rPr>
      </w:pPr>
      <w:r w:rsidRPr="00DF3407">
        <w:rPr>
          <w:rFonts w:ascii="Times New Roman" w:hAnsi="Times New Roman" w:cs="Times New Roman"/>
          <w:b/>
        </w:rPr>
        <w:t xml:space="preserve">BASE NORMATIVA: LEI Nº 14.133/21 </w:t>
      </w:r>
    </w:p>
    <w:p w:rsidR="00724489" w:rsidRPr="00DF3407" w:rsidRDefault="00724489" w:rsidP="00724489">
      <w:pPr>
        <w:contextualSpacing/>
        <w:jc w:val="both"/>
        <w:rPr>
          <w:rFonts w:ascii="Times New Roman" w:hAnsi="Times New Roman" w:cs="Times New Roman"/>
          <w:b/>
        </w:rPr>
      </w:pP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1 - DO OBJETO E DAS ESPECIFICAÇÕES DOS ITENS</w:t>
      </w:r>
    </w:p>
    <w:p w:rsidR="00724489" w:rsidRPr="00DF3407" w:rsidRDefault="00724489" w:rsidP="00724489">
      <w:pPr>
        <w:spacing w:before="120" w:after="120" w:line="360" w:lineRule="auto"/>
        <w:contextualSpacing/>
        <w:jc w:val="both"/>
        <w:rPr>
          <w:rFonts w:ascii="Times New Roman" w:hAnsi="Times New Roman" w:cs="Times New Roman"/>
          <w:u w:val="single"/>
        </w:rPr>
      </w:pPr>
      <w:r w:rsidRPr="00DF3407">
        <w:rPr>
          <w:rFonts w:ascii="Times New Roman" w:hAnsi="Times New Roman" w:cs="Times New Roman"/>
          <w:u w:val="single"/>
        </w:rPr>
        <w:t>1.1- DO OBJETO: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CONTRAT</w:t>
      </w:r>
      <w:r w:rsidR="005F0CBD" w:rsidRPr="00DF3407">
        <w:rPr>
          <w:rFonts w:ascii="Times New Roman" w:hAnsi="Times New Roman" w:cs="Times New Roman"/>
        </w:rPr>
        <w:t>AÇÃO DE PESSOA JURÍDICA PARA PRESTAÇÃO DO SERVIÇO DE TELEFONIA MÓVEL DE VOZ E DADOS PARA LIGAÇÕES ILIMITADAS PARA FIXO E CELULAR DE QUALQUER OPERADORA, COM NO MÍNIMO DE 15 GB DE DADOS E SMS ILIMITADO, PARA ATENDIMENTO DA CAMARA MUNICIPAL DE PATROCINIO</w:t>
      </w:r>
      <w:r w:rsidRPr="00DF3407">
        <w:rPr>
          <w:rFonts w:ascii="Times New Roman" w:hAnsi="Times New Roman" w:cs="Times New Roman"/>
        </w:rPr>
        <w:t xml:space="preserve">, CONFORME CONDIÇÕES E EXIGÊNCIAS ESTABELECIDAS NESTE INSTRUMENTO.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DF3407" w:rsidRPr="00DF3407" w:rsidTr="005F0CBD">
        <w:tc>
          <w:tcPr>
            <w:tcW w:w="1219" w:type="dxa"/>
          </w:tcPr>
          <w:p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ITEM</w:t>
            </w:r>
          </w:p>
        </w:tc>
        <w:tc>
          <w:tcPr>
            <w:tcW w:w="980" w:type="dxa"/>
          </w:tcPr>
          <w:p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QTDE</w:t>
            </w:r>
          </w:p>
        </w:tc>
        <w:tc>
          <w:tcPr>
            <w:tcW w:w="691" w:type="dxa"/>
          </w:tcPr>
          <w:p w:rsidR="00724489" w:rsidRPr="00DF3407" w:rsidRDefault="00724489" w:rsidP="005F0CBD">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U</w:t>
            </w:r>
            <w:r w:rsidR="005F0CBD" w:rsidRPr="00DF3407">
              <w:rPr>
                <w:rFonts w:ascii="Times New Roman" w:hAnsi="Times New Roman" w:cs="Times New Roman"/>
                <w:b/>
              </w:rPr>
              <w:t>N</w:t>
            </w:r>
          </w:p>
        </w:tc>
        <w:tc>
          <w:tcPr>
            <w:tcW w:w="5604" w:type="dxa"/>
          </w:tcPr>
          <w:p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ESPECIFICAÇÃO</w:t>
            </w:r>
          </w:p>
        </w:tc>
      </w:tr>
      <w:tr w:rsidR="00DF3407" w:rsidRPr="00DF3407" w:rsidTr="005F0CBD">
        <w:tc>
          <w:tcPr>
            <w:tcW w:w="1219" w:type="dxa"/>
          </w:tcPr>
          <w:p w:rsidR="00724489" w:rsidRPr="00DF3407" w:rsidRDefault="00724489" w:rsidP="000C0E48">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w:t>
            </w:r>
          </w:p>
        </w:tc>
        <w:tc>
          <w:tcPr>
            <w:tcW w:w="980" w:type="dxa"/>
          </w:tcPr>
          <w:p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12</w:t>
            </w:r>
          </w:p>
        </w:tc>
        <w:tc>
          <w:tcPr>
            <w:tcW w:w="691" w:type="dxa"/>
          </w:tcPr>
          <w:p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SE</w:t>
            </w:r>
          </w:p>
        </w:tc>
        <w:tc>
          <w:tcPr>
            <w:tcW w:w="5604" w:type="dxa"/>
          </w:tcPr>
          <w:p w:rsidR="00724489" w:rsidRPr="00DF3407" w:rsidRDefault="005F0CBD" w:rsidP="000C0E48">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SERVIÇO DE TELEFONIA MOVEL COM LIGACOES ILIMITADAS PARA FIXO E MOVEL DE QUALQUER OPERADORA. FRANQUIA MINIMA DE INTERNET DE 15 GB PARA CADA LINHA TELEFONICA. SERAO 20 LINHAS TELEFONICAS. FORNECER CHIPS PARA UTILIZACAO NOS TELEFONES. SERVICO DE SMS ILIMITADO PARA QUALQUER OPERADORA.</w:t>
            </w:r>
          </w:p>
        </w:tc>
      </w:tr>
    </w:tbl>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1.3</w:t>
      </w:r>
      <w:r w:rsidRPr="00DF3407">
        <w:rPr>
          <w:rFonts w:ascii="Times New Roman" w:hAnsi="Times New Roman" w:cs="Times New Roman"/>
          <w:b/>
        </w:rPr>
        <w:t xml:space="preserve"> - </w:t>
      </w:r>
      <w:r w:rsidRPr="00DF3407">
        <w:rPr>
          <w:rFonts w:ascii="Times New Roman" w:hAnsi="Times New Roman" w:cs="Times New Roman"/>
          <w:bCs/>
        </w:rPr>
        <w:t>Definição acerca da continuidade da entrega dos produtos ou do serviço e alocação de mão de obra:</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proofErr w:type="gramEnd"/>
      <w:r w:rsidRPr="00DF3407">
        <w:rPr>
          <w:rFonts w:ascii="Times New Roman" w:hAnsi="Times New Roman" w:cs="Times New Roman"/>
          <w:bCs/>
        </w:rPr>
        <w:t xml:space="preserve"> ) Não continuado. SEM dedicação exclusiva de mão de obra.</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proofErr w:type="gramEnd"/>
      <w:r w:rsidRPr="00DF3407">
        <w:rPr>
          <w:rFonts w:ascii="Times New Roman" w:hAnsi="Times New Roman" w:cs="Times New Roman"/>
          <w:bCs/>
        </w:rPr>
        <w:t xml:space="preserve"> ) Não continuado. COM dedicação exclusiva de mão de obra.</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r w:rsidR="006B3AC4" w:rsidRPr="00DF3407">
        <w:rPr>
          <w:rFonts w:ascii="Times New Roman" w:hAnsi="Times New Roman" w:cs="Times New Roman"/>
          <w:bCs/>
        </w:rPr>
        <w:t>x</w:t>
      </w:r>
      <w:proofErr w:type="gramEnd"/>
      <w:r w:rsidRPr="00DF3407">
        <w:rPr>
          <w:rFonts w:ascii="Times New Roman" w:hAnsi="Times New Roman" w:cs="Times New Roman"/>
          <w:bCs/>
        </w:rPr>
        <w:t xml:space="preserve"> ) Continuado. SEM dedicação exclusiva de mão de obra.</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proofErr w:type="gramEnd"/>
      <w:r w:rsidRPr="00DF3407">
        <w:rPr>
          <w:rFonts w:ascii="Times New Roman" w:hAnsi="Times New Roman" w:cs="Times New Roman"/>
          <w:bCs/>
        </w:rPr>
        <w:t xml:space="preserve"> ) Continuado. COM dedicação exclusiva de mão de obra.</w:t>
      </w:r>
    </w:p>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1.4 - Agrupamento de itens:</w:t>
      </w:r>
    </w:p>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lastRenderedPageBreak/>
        <w:t>A presente contratação será por:</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r w:rsidR="006B3AC4" w:rsidRPr="00DF3407">
        <w:rPr>
          <w:rFonts w:ascii="Times New Roman" w:hAnsi="Times New Roman" w:cs="Times New Roman"/>
          <w:bCs/>
        </w:rPr>
        <w:t>x</w:t>
      </w:r>
      <w:proofErr w:type="gramEnd"/>
      <w:r w:rsidRPr="00DF3407">
        <w:rPr>
          <w:rFonts w:ascii="Times New Roman" w:hAnsi="Times New Roman" w:cs="Times New Roman"/>
          <w:bCs/>
        </w:rPr>
        <w:t xml:space="preserve"> ) Itens isolados.</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proofErr w:type="gramEnd"/>
      <w:r w:rsidRPr="00DF3407">
        <w:rPr>
          <w:rFonts w:ascii="Times New Roman" w:hAnsi="Times New Roman" w:cs="Times New Roman"/>
          <w:bCs/>
        </w:rPr>
        <w:t xml:space="preserve"> ) Grupo de itens. Justificativa: Não se aplica. </w:t>
      </w:r>
    </w:p>
    <w:p w:rsidR="00724489" w:rsidRPr="00DF3407" w:rsidRDefault="00724489" w:rsidP="00724489">
      <w:pPr>
        <w:spacing w:before="120" w:after="120" w:line="360" w:lineRule="auto"/>
        <w:contextualSpacing/>
        <w:jc w:val="both"/>
        <w:rPr>
          <w:rFonts w:ascii="Times New Roman" w:hAnsi="Times New Roman" w:cs="Times New Roman"/>
          <w:bCs/>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2 – VIGÊNCIA DA CONTRATAÇÃO E POSSIBILIDADE DE PRORROGAÇÃO</w:t>
      </w:r>
    </w:p>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2.1 </w:t>
      </w:r>
      <w:r w:rsidRPr="00DF3407">
        <w:rPr>
          <w:rFonts w:ascii="Times New Roman" w:hAnsi="Times New Roman" w:cs="Times New Roman"/>
          <w:b/>
        </w:rPr>
        <w:t xml:space="preserve">- </w:t>
      </w:r>
      <w:r w:rsidRPr="00DF3407">
        <w:rPr>
          <w:rFonts w:ascii="Times New Roman" w:hAnsi="Times New Roman" w:cs="Times New Roman"/>
          <w:bCs/>
        </w:rPr>
        <w:t xml:space="preserve">O início da vigência da presente contratação está previsto para </w:t>
      </w:r>
      <w:r w:rsidR="0080659D" w:rsidRPr="00DF3407">
        <w:rPr>
          <w:rFonts w:ascii="Times New Roman" w:hAnsi="Times New Roman" w:cs="Times New Roman"/>
          <w:bCs/>
        </w:rPr>
        <w:t>maio de 2024</w:t>
      </w:r>
      <w:r w:rsidR="006B3AC4" w:rsidRPr="00DF3407">
        <w:rPr>
          <w:rFonts w:ascii="Times New Roman" w:hAnsi="Times New Roman" w:cs="Times New Roman"/>
          <w:bCs/>
        </w:rPr>
        <w:t>.</w:t>
      </w:r>
    </w:p>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2.2 - A duração da vigência será:</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r w:rsidR="006B3AC4" w:rsidRPr="00DF3407">
        <w:rPr>
          <w:rFonts w:ascii="Times New Roman" w:hAnsi="Times New Roman" w:cs="Times New Roman"/>
          <w:bCs/>
        </w:rPr>
        <w:t>x</w:t>
      </w:r>
      <w:proofErr w:type="gramEnd"/>
      <w:r w:rsidRPr="00DF3407">
        <w:rPr>
          <w:rFonts w:ascii="Times New Roman" w:hAnsi="Times New Roman" w:cs="Times New Roman"/>
          <w:bCs/>
        </w:rPr>
        <w:t xml:space="preserve"> ) Pelo seguinte número de meses: 12</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proofErr w:type="gramEnd"/>
      <w:r w:rsidRPr="00DF3407">
        <w:rPr>
          <w:rFonts w:ascii="Times New Roman" w:hAnsi="Times New Roman" w:cs="Times New Roman"/>
          <w:bCs/>
        </w:rPr>
        <w:t xml:space="preserve"> ) Até o final do exercício da contratação.</w:t>
      </w:r>
    </w:p>
    <w:p w:rsidR="00724489" w:rsidRPr="00DF3407" w:rsidRDefault="00724489" w:rsidP="00724489">
      <w:pPr>
        <w:spacing w:before="120" w:after="120" w:line="360" w:lineRule="auto"/>
        <w:contextualSpacing/>
        <w:jc w:val="both"/>
        <w:rPr>
          <w:rFonts w:ascii="Times New Roman" w:hAnsi="Times New Roman" w:cs="Times New Roman"/>
          <w:bCs/>
        </w:rPr>
      </w:pPr>
      <w:r w:rsidRPr="00DF3407">
        <w:rPr>
          <w:rFonts w:ascii="Times New Roman" w:hAnsi="Times New Roman" w:cs="Times New Roman"/>
          <w:bCs/>
        </w:rPr>
        <w:t xml:space="preserve">2.3 - Em caso de vigência superior a 12 meses, justificar a </w:t>
      </w:r>
      <w:proofErr w:type="spellStart"/>
      <w:r w:rsidRPr="00DF3407">
        <w:rPr>
          <w:rFonts w:ascii="Times New Roman" w:hAnsi="Times New Roman" w:cs="Times New Roman"/>
          <w:bCs/>
        </w:rPr>
        <w:t>vantajosidade</w:t>
      </w:r>
      <w:proofErr w:type="spellEnd"/>
      <w:r w:rsidRPr="00DF3407">
        <w:rPr>
          <w:rFonts w:ascii="Times New Roman" w:hAnsi="Times New Roman" w:cs="Times New Roman"/>
          <w:bCs/>
        </w:rPr>
        <w:t xml:space="preserve"> da contratação pelo período solicitado: Não se aplica.</w:t>
      </w:r>
      <w:r w:rsidRPr="00DF3407">
        <w:rPr>
          <w:rFonts w:ascii="Times New Roman" w:hAnsi="Times New Roman" w:cs="Times New Roman"/>
          <w:bCs/>
        </w:rPr>
        <w:cr/>
        <w:t>2.4 - Possibilidade de prorrogação:</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w:t>
      </w:r>
      <w:proofErr w:type="gramEnd"/>
      <w:r w:rsidRPr="00DF3407">
        <w:rPr>
          <w:rFonts w:ascii="Times New Roman" w:hAnsi="Times New Roman" w:cs="Times New Roman"/>
          <w:bCs/>
        </w:rPr>
        <w:t xml:space="preserve"> Não. Em razão de: Não poderá ultrapassar os créditos orçamentários do exercício da contratação.</w:t>
      </w:r>
    </w:p>
    <w:p w:rsidR="00724489" w:rsidRPr="00DF3407" w:rsidRDefault="00724489" w:rsidP="00724489">
      <w:pPr>
        <w:spacing w:before="120" w:after="120" w:line="360" w:lineRule="auto"/>
        <w:contextualSpacing/>
        <w:jc w:val="both"/>
        <w:rPr>
          <w:rFonts w:ascii="Times New Roman" w:hAnsi="Times New Roman" w:cs="Times New Roman"/>
          <w:bCs/>
        </w:rPr>
      </w:pPr>
      <w:proofErr w:type="gramStart"/>
      <w:r w:rsidRPr="00DF3407">
        <w:rPr>
          <w:rFonts w:ascii="Times New Roman" w:hAnsi="Times New Roman" w:cs="Times New Roman"/>
          <w:bCs/>
        </w:rPr>
        <w:t xml:space="preserve">( </w:t>
      </w:r>
      <w:r w:rsidR="006B3AC4" w:rsidRPr="00DF3407">
        <w:rPr>
          <w:rFonts w:ascii="Times New Roman" w:hAnsi="Times New Roman" w:cs="Times New Roman"/>
          <w:bCs/>
        </w:rPr>
        <w:t>x</w:t>
      </w:r>
      <w:proofErr w:type="gramEnd"/>
      <w:r w:rsidRPr="00DF3407">
        <w:rPr>
          <w:rFonts w:ascii="Times New Roman" w:hAnsi="Times New Roman" w:cs="Times New Roman"/>
          <w:bCs/>
        </w:rPr>
        <w:t xml:space="preserve"> ) Sim. Número de meses e fundamento legal: </w:t>
      </w:r>
      <w:r w:rsidR="006B3AC4" w:rsidRPr="00DF3407">
        <w:rPr>
          <w:rFonts w:ascii="Times New Roman" w:hAnsi="Times New Roman" w:cs="Times New Roman"/>
          <w:bCs/>
        </w:rPr>
        <w:t>120 meses de acordo com o artigo 107 da lei federal 14.133/21</w:t>
      </w:r>
      <w:r w:rsidRPr="00DF3407">
        <w:rPr>
          <w:rFonts w:ascii="Times New Roman" w:hAnsi="Times New Roman" w:cs="Times New Roman"/>
          <w:bCs/>
        </w:rPr>
        <w:t>.</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3 - DA FUNDAMENTAÇÃO E JUSTIFICATIVA DA CONTRATAÇÃO</w:t>
      </w:r>
    </w:p>
    <w:p w:rsidR="00472E35" w:rsidRPr="00DF3407" w:rsidRDefault="00724489" w:rsidP="00472E35">
      <w:pPr>
        <w:spacing w:before="120" w:after="120" w:line="360" w:lineRule="auto"/>
        <w:jc w:val="both"/>
        <w:rPr>
          <w:rFonts w:ascii="Times New Roman" w:hAnsi="Times New Roman" w:cs="Times New Roman"/>
          <w:i/>
          <w:iCs/>
        </w:rPr>
      </w:pPr>
      <w:r w:rsidRPr="00DF3407">
        <w:rPr>
          <w:rFonts w:ascii="Times New Roman" w:hAnsi="Times New Roman" w:cs="Times New Roman"/>
        </w:rPr>
        <w:t xml:space="preserve">3.1 - A presente contratação justifica-se </w:t>
      </w:r>
      <w:proofErr w:type="gramStart"/>
      <w:r w:rsidRPr="00DF3407">
        <w:rPr>
          <w:rFonts w:ascii="Times New Roman" w:hAnsi="Times New Roman" w:cs="Times New Roman"/>
        </w:rPr>
        <w:t xml:space="preserve">pela </w:t>
      </w:r>
      <w:r w:rsidR="00472E35" w:rsidRPr="00DF3407">
        <w:rPr>
          <w:rFonts w:ascii="Times New Roman" w:hAnsi="Times New Roman" w:cs="Times New Roman"/>
        </w:rPr>
        <w:t xml:space="preserve"> necessidade</w:t>
      </w:r>
      <w:proofErr w:type="gramEnd"/>
      <w:r w:rsidR="00472E35" w:rsidRPr="00DF3407">
        <w:rPr>
          <w:rFonts w:ascii="Times New Roman" w:hAnsi="Times New Roman" w:cs="Times New Roman"/>
        </w:rPr>
        <w:t xml:space="preserve"> de v</w:t>
      </w:r>
      <w:r w:rsidR="00472E35" w:rsidRPr="00DF3407">
        <w:rPr>
          <w:rFonts w:ascii="Times New Roman" w:hAnsi="Times New Roman" w:cs="Times New Roman"/>
          <w:i/>
          <w:iCs/>
        </w:rPr>
        <w:t>ereadores e alguns setores administrativos da Câmara Municipal de se comunicar com cidadãos por mais diversos motivos. A utilização de linhas móveis facilita no caso de não se estar em seus gabinetes para utilização da linha fixa.  Há também a necessidade de acessar sites, acessar aplicativos de conversas para saber a resposta de algum pedido, informar algo para as pessoas ou outra necessidade. Hoje é imprescindível para operações de comunicação entre departamentos, parceiros, fornecedores, dentre outras pessoas.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3.3 - O objeto da contratação: </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Está previsto no Plano de Contratações Anual de </w:t>
      </w:r>
      <w:r w:rsidR="006B3AC4" w:rsidRPr="00DF3407">
        <w:rPr>
          <w:rFonts w:ascii="Times New Roman" w:hAnsi="Times New Roman" w:cs="Times New Roman"/>
        </w:rPr>
        <w:t>2024</w:t>
      </w:r>
      <w:r w:rsidRPr="00DF3407">
        <w:rPr>
          <w:rFonts w:ascii="Times New Roman" w:hAnsi="Times New Roman" w:cs="Times New Roman"/>
        </w:rPr>
        <w:t xml:space="preserve">, conforme número de controle </w:t>
      </w:r>
      <w:r w:rsidR="006B3AC4" w:rsidRPr="00DF3407">
        <w:rPr>
          <w:rFonts w:ascii="Times New Roman" w:hAnsi="Times New Roman" w:cs="Times New Roman"/>
        </w:rPr>
        <w:t>018</w:t>
      </w:r>
      <w:r w:rsidRPr="00DF3407">
        <w:rPr>
          <w:rFonts w:ascii="Times New Roman" w:hAnsi="Times New Roman" w:cs="Times New Roman"/>
        </w:rPr>
        <w:t>/</w:t>
      </w:r>
      <w:r w:rsidR="006B3AC4" w:rsidRPr="00DF3407">
        <w:rPr>
          <w:rFonts w:ascii="Times New Roman" w:hAnsi="Times New Roman" w:cs="Times New Roman"/>
        </w:rPr>
        <w:t>2024</w:t>
      </w:r>
      <w:r w:rsidRPr="00DF3407">
        <w:rPr>
          <w:rFonts w:ascii="Times New Roman" w:hAnsi="Times New Roman" w:cs="Times New Roman"/>
        </w:rPr>
        <w:t xml:space="preserve">, do referido PCA. </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Não está previsto no Plano de Contratações Anual de ___, sendo a nova demanda justificável pelas seguintes razões: ____________.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 xml:space="preserve">3.4 – A contratação fundamenta-se no artigo </w:t>
      </w:r>
      <w:r w:rsidR="006B3AC4" w:rsidRPr="00DF3407">
        <w:rPr>
          <w:rFonts w:ascii="Times New Roman" w:hAnsi="Times New Roman" w:cs="Times New Roman"/>
        </w:rPr>
        <w:t>75</w:t>
      </w:r>
      <w:r w:rsidRPr="00DF3407">
        <w:rPr>
          <w:rFonts w:ascii="Times New Roman" w:hAnsi="Times New Roman" w:cs="Times New Roman"/>
        </w:rPr>
        <w:t xml:space="preserve">, inciso </w:t>
      </w:r>
      <w:r w:rsidR="006B3AC4" w:rsidRPr="00DF3407">
        <w:rPr>
          <w:rFonts w:ascii="Times New Roman" w:hAnsi="Times New Roman" w:cs="Times New Roman"/>
        </w:rPr>
        <w:t>II</w:t>
      </w:r>
      <w:r w:rsidRPr="00DF3407">
        <w:rPr>
          <w:rFonts w:ascii="Times New Roman" w:hAnsi="Times New Roman" w:cs="Times New Roman"/>
        </w:rPr>
        <w:t xml:space="preserve">, da Lei nº 14.133/21 e nas demais normas legais e regulamentares atinentes à matéria.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 xml:space="preserve">4 - DESCRIÇÃO DA SOLUÇÃO COMO UM TODO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4.1 - O objeto da contratação compreende </w:t>
      </w:r>
      <w:r w:rsidR="006B3AC4" w:rsidRPr="00DF3407">
        <w:rPr>
          <w:rFonts w:ascii="Times New Roman" w:hAnsi="Times New Roman" w:cs="Times New Roman"/>
        </w:rPr>
        <w:t>a prestação do serviço de telefonia móvel, internet e SMS com a disponibilização de chips</w:t>
      </w:r>
      <w:r w:rsidRPr="00DF3407">
        <w:rPr>
          <w:rFonts w:ascii="Times New Roman" w:hAnsi="Times New Roman" w:cs="Times New Roman"/>
        </w:rPr>
        <w:t xml:space="preserve">. A referida contratação irá solucionar a demanda da Câmara Municipal, haja vista que </w:t>
      </w:r>
      <w:r w:rsidR="00472E35" w:rsidRPr="00DF3407">
        <w:rPr>
          <w:rFonts w:ascii="Times New Roman" w:hAnsi="Times New Roman" w:cs="Times New Roman"/>
        </w:rPr>
        <w:t>funcionários e vereadores da Câmara Municipal de Patrocínio necessitam comunicar com vários tipos de pessoas</w:t>
      </w:r>
      <w:r w:rsidR="0080659D" w:rsidRPr="00DF3407">
        <w:rPr>
          <w:rFonts w:ascii="Times New Roman" w:hAnsi="Times New Roman" w:cs="Times New Roman"/>
        </w:rPr>
        <w:t xml:space="preserve"> fora do prédio da Câmara</w:t>
      </w:r>
      <w:r w:rsidR="00472E35" w:rsidRPr="00DF3407">
        <w:rPr>
          <w:rFonts w:ascii="Times New Roman" w:hAnsi="Times New Roman" w:cs="Times New Roman"/>
        </w:rPr>
        <w:t>.</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4.2 - A descrição da solução como um todo encontra-se pormenorizada em tópico específico dos Estudos Técnicos Preliminares.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5 – OBRIGAÇÕES E REQUISITOS DA 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5.1 – Obrigações da CONTRATADA:</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5.1.1 - </w:t>
      </w:r>
      <w:proofErr w:type="spellStart"/>
      <w:r w:rsidRPr="00DF3407">
        <w:rPr>
          <w:rFonts w:ascii="Times New Roman" w:hAnsi="Times New Roman" w:cs="Times New Roman"/>
        </w:rPr>
        <w:t>Fornecer</w:t>
      </w:r>
      <w:proofErr w:type="spellEnd"/>
      <w:r w:rsidRPr="00DF3407">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5.1.3 - Fazer acompanhar quando da entrega dos serviços/materiais a respectiva nota fiscal/fatura, em conformidade com o solicitado no instrumento convocatório.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5.1.4 - Pagar os tributos que incidam ou venham a incidir, direta ou indiretamente, sobre os serviços/produtos.</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5.2 - Obrigações da CONTRATANTE:</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5.2.1 - Proceder a fiscalização do objeto da contratação em relação ao aspecto quantitativo e qualitativo a serem prestados pelo fornecedor.</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5.2.2 - Comunicar o CONTRATANTE acerca de defeitos, falhas e/ou imperfeições verificadas.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5.2.3 - Emitir a nota de empenho e efetuar pagamento ao(s) fornecedor(es) de acordo com a forma e prazo estabelecidos.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5.3 -    Condições específicas de execução e aceitação do objeto ou padrões mínimos de qualidade para o serviço/produto a ser contratado: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5.3.1 - A CONTRATADA deverá providenciar</w:t>
      </w:r>
      <w:r w:rsidR="001C6C83" w:rsidRPr="00DF3407">
        <w:rPr>
          <w:rFonts w:ascii="Times New Roman" w:hAnsi="Times New Roman" w:cs="Times New Roman"/>
        </w:rPr>
        <w:t>:</w:t>
      </w:r>
      <w:r w:rsidRPr="00DF3407">
        <w:rPr>
          <w:rFonts w:ascii="Times New Roman" w:hAnsi="Times New Roman" w:cs="Times New Roman"/>
        </w:rPr>
        <w:t xml:space="preserv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 TELEFONIA MÓVEL PESSOAL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1.1. A Contratada deve possuir licença para prestação de Serviço Móvel Pessoal (SMP) ou por meio de rede virtual, regulamentada pela resolução nº 550/2010 e nº663/2016, desde que atenda a todas as especificações a seguir;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1.2. A Contratada deve seguir ás regras de tarifação estabelecidas para Plano Básico nos Anexos das Resoluções da ANATEL, números 477, 424, 426, 567 e posteriores, nas modalidades local e longa distância nacional, no mínimo;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1.3. Deve possuir Documentação de Habilitação Outorga ou Termo de Autorização emitido pelo ANATEL – Agência Nacional de Telecomunicações (ou extratos publicados em órgão da imprensa oficial), comprovando que a empresa licitante está habilitada </w:t>
      </w:r>
      <w:proofErr w:type="spellStart"/>
      <w:r w:rsidRPr="00DF3407">
        <w:rPr>
          <w:rFonts w:ascii="Times New Roman" w:hAnsi="Times New Roman" w:cs="Times New Roman"/>
          <w:i/>
          <w:iCs/>
        </w:rPr>
        <w:t>á</w:t>
      </w:r>
      <w:proofErr w:type="spellEnd"/>
      <w:r w:rsidRPr="00DF3407">
        <w:rPr>
          <w:rFonts w:ascii="Times New Roman" w:hAnsi="Times New Roman" w:cs="Times New Roman"/>
          <w:i/>
          <w:iCs/>
        </w:rPr>
        <w:t xml:space="preserve"> prestar os serviços descritos neste Edital. Serão aceitos, também, extrato de outorga ou autorização;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1.4. Deve oferecer realização de chamadas ilimitadas para números fixos e móveis, de qualquer operadora, dentro do território nacional;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1.5. Deve oferecer a recepção de chamadas ilimitadas de números fixos e móveis, de qualquer operadora, dentro do território nacional;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1.6. Deve oferecer recurso para identificar e ou bloquear chamadas de telemarketing;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1.7. Deve oferecer uma rede de telefonia móvel com qualidade mínima para diálogo sem perda de informações para os interlocutores.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1.8. A contratada deverá realizar a portabilidade numérica, no prazo máximo de 03 (três) dias úteis, conforme estabelecido pela Anatel, dos atuais números e/ou faixas de numeração utilizada atualmente pelo contratante, sem ônus e independentemente da operadora do serviço a que esteja vinculada. O contratante informará a contratada, se for o caso.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lastRenderedPageBreak/>
        <w:t>5.3.1.</w:t>
      </w:r>
      <w:r w:rsidRPr="00DF3407">
        <w:rPr>
          <w:rFonts w:ascii="Times New Roman" w:hAnsi="Times New Roman" w:cs="Times New Roman"/>
          <w:i/>
          <w:iCs/>
        </w:rPr>
        <w:t xml:space="preserve">2. PACOTE DE INTERNET </w:t>
      </w:r>
      <w:r w:rsidR="0080659D" w:rsidRPr="00DF3407">
        <w:rPr>
          <w:rFonts w:ascii="Times New Roman" w:hAnsi="Times New Roman" w:cs="Times New Roman"/>
          <w:i/>
          <w:iCs/>
        </w:rPr>
        <w:t>15</w:t>
      </w:r>
      <w:r w:rsidRPr="00DF3407">
        <w:rPr>
          <w:rFonts w:ascii="Times New Roman" w:hAnsi="Times New Roman" w:cs="Times New Roman"/>
          <w:i/>
          <w:iCs/>
        </w:rPr>
        <w:t xml:space="preserve">GB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2.1. Deve oferecer largura de banda de, no mínimo, 4G LTE na zone urbana e de, no mínimo, 2G HSPD na zona rural;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2.2. Deve permitir o uso da internet para qualquer aplicação nas arquiteturas cliente-servidor e P2P (</w:t>
      </w:r>
      <w:proofErr w:type="spellStart"/>
      <w:r w:rsidRPr="00DF3407">
        <w:rPr>
          <w:rFonts w:ascii="Times New Roman" w:hAnsi="Times New Roman" w:cs="Times New Roman"/>
          <w:i/>
          <w:iCs/>
        </w:rPr>
        <w:t>Peer-to-Peer</w:t>
      </w:r>
      <w:proofErr w:type="spellEnd"/>
      <w:r w:rsidRPr="00DF3407">
        <w:rPr>
          <w:rFonts w:ascii="Times New Roman" w:hAnsi="Times New Roman" w:cs="Times New Roman"/>
          <w:i/>
          <w:iCs/>
        </w:rPr>
        <w:t xml:space="preserv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2.3. Deve permitir, no mínimo, o uso dos protocolos TCP/IPv4, UDPv4, HTTP e HTTPS, FTP e SFTP e serviços de computação em nuvem;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2.4. Deve permitir o uso de conexo es criptografadas e </w:t>
      </w:r>
      <w:proofErr w:type="spellStart"/>
      <w:r w:rsidRPr="00DF3407">
        <w:rPr>
          <w:rFonts w:ascii="Times New Roman" w:hAnsi="Times New Roman" w:cs="Times New Roman"/>
          <w:i/>
          <w:iCs/>
        </w:rPr>
        <w:t>descriptografadas</w:t>
      </w:r>
      <w:proofErr w:type="spellEnd"/>
      <w:r w:rsidRPr="00DF3407">
        <w:rPr>
          <w:rFonts w:ascii="Times New Roman" w:hAnsi="Times New Roman" w:cs="Times New Roman"/>
          <w:i/>
          <w:iCs/>
        </w:rPr>
        <w:t xml:space="preserv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2.5. Deve permitir o fluxo de dados durante a troca de pontos de acesso, sem a interrupção da conexão;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2.6. Deve oferecer alertas de consumo de dados antes de atingir o limite do pacote;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2.6.1. Quando atingir 100% do pacote a velocidade de acesso deve ser limitada a 125Kbps, sem cobrança adicional.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 PACOTE DE SMS (SHORT MESSAGE SERVICE)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3.1. Deve permitir a troca de SMS para números de qualquer operadora no território nacional;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3.2. Deve oferecer a capacidade mínima de envio de 10.000 mensagens por mês;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3.3. Deve oferecer capacidade ilimitada para recepção de SMS.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 SIM (SUBSCRIBER IDENTITY MODULE) CARD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 Deve fornecer adaptadores de SIM CARD para os seguintes tamanhos: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4.1.1. Mini SIM (2FF)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4.1.2. Micro SIM (3FF)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4.1.3. Nano SIM (4FF)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4.2. Deve fornecer os códigos PIN e PUK;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4.3. Deve fornecer o número de série do SIM CARD; 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4.4. Deve fornecer o número da linha na embalagem ou outro local de fácil identificação.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lastRenderedPageBreak/>
        <w:t>5.3.1.</w:t>
      </w:r>
      <w:r w:rsidRPr="00DF3407">
        <w:rPr>
          <w:rFonts w:ascii="Times New Roman" w:hAnsi="Times New Roman" w:cs="Times New Roman"/>
          <w:i/>
          <w:iCs/>
        </w:rPr>
        <w:t xml:space="preserve">5. SISTEMA DE GESTÃO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 Sistema para gestão online do serviço de voz deverá contemplar minimamente as seguintes operações: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5.1.1. Emissão de faturas mensais;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5.1.2. Controle de utilização dos serviços por usuário/linhas;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5.1.3. Controle de ocorrências e suas soluções;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5.1.4. Emissão de relatórios sobre os níveis de serviços acordados;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5.1.5. Emissão de relatórios sobre tráfegos de serviços por usuários/linhas;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5.1.6. Controle detalhado de chamadas originadas por horário, duração e destino.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 FORNECIMENTOS OBRIGATÓRIOS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6.1. SIM </w:t>
      </w:r>
      <w:proofErr w:type="spellStart"/>
      <w:r w:rsidRPr="00DF3407">
        <w:rPr>
          <w:rFonts w:ascii="Times New Roman" w:hAnsi="Times New Roman" w:cs="Times New Roman"/>
          <w:i/>
          <w:iCs/>
        </w:rPr>
        <w:t>CARDs</w:t>
      </w:r>
      <w:proofErr w:type="spellEnd"/>
      <w:r w:rsidRPr="00DF3407">
        <w:rPr>
          <w:rFonts w:ascii="Times New Roman" w:hAnsi="Times New Roman" w:cs="Times New Roman"/>
          <w:i/>
          <w:iCs/>
        </w:rPr>
        <w:t xml:space="preserve">;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6.2. Acesso ao suporte da operação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6.2.1. Central de relacionamento para abertura de chamados através de número 0800, aplicativo </w:t>
      </w:r>
      <w:proofErr w:type="spellStart"/>
      <w:r w:rsidRPr="00DF3407">
        <w:rPr>
          <w:rFonts w:ascii="Times New Roman" w:hAnsi="Times New Roman" w:cs="Times New Roman"/>
          <w:i/>
          <w:iCs/>
        </w:rPr>
        <w:t>WhatsApp</w:t>
      </w:r>
      <w:proofErr w:type="spellEnd"/>
      <w:r w:rsidRPr="00DF3407">
        <w:rPr>
          <w:rFonts w:ascii="Times New Roman" w:hAnsi="Times New Roman" w:cs="Times New Roman"/>
          <w:i/>
          <w:iCs/>
        </w:rPr>
        <w:t xml:space="preserve"> e e-mail. </w:t>
      </w:r>
    </w:p>
    <w:p w:rsidR="001C6C83" w:rsidRPr="00DF3407" w:rsidRDefault="001C6C83" w:rsidP="001C6C83">
      <w:pPr>
        <w:spacing w:before="120" w:after="120" w:line="360" w:lineRule="auto"/>
        <w:jc w:val="both"/>
        <w:rPr>
          <w:rFonts w:ascii="Times New Roman" w:hAnsi="Times New Roman" w:cs="Times New Roman"/>
          <w:i/>
          <w:iCs/>
        </w:rPr>
      </w:pPr>
      <w:r w:rsidRPr="00DF3407">
        <w:rPr>
          <w:rFonts w:ascii="Times New Roman" w:hAnsi="Times New Roman" w:cs="Times New Roman"/>
        </w:rPr>
        <w:t>5.3.1.</w:t>
      </w:r>
      <w:r w:rsidRPr="00DF3407">
        <w:rPr>
          <w:rFonts w:ascii="Times New Roman" w:hAnsi="Times New Roman" w:cs="Times New Roman"/>
          <w:i/>
          <w:iCs/>
        </w:rPr>
        <w:t xml:space="preserve">6.3. Acesso ao suporte através de uma chave de identificação ou e-mail de acesso direto, ou através de pessoa autorizada pelo Gestor do Contrato.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5.4 - Possibilidade de subcontratação: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Não.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Sim. Neste caso, descrever o fundamento legal, estabelecer as condições e limites da subcontratação: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5.5 - Haverá necessidade de exigência de garantia contratual para assegurar o adimplemento e fiel cumprimento das obrigações assumidas pela CONTRATADA?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Não.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Sim. Percentual da garantia e justificativa:</w:t>
      </w:r>
      <w:r w:rsidRPr="00DF3407">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5.7 - A não realização da visita não admitirá à CONTRATADA qualquer futura alegação de óbice, dificuldade ou custo não previsto para execução do objeto ou obrigação decorrente desta 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5.8 - A vistoria, quando for o caso, deverá ser agendada com a Diretoria Administrativa da Câmara Municipal pelo telefone oficial do Órgão ou pelo e-mail </w:t>
      </w:r>
      <w:r w:rsidR="006B3AC4" w:rsidRPr="00DF3407">
        <w:rPr>
          <w:rFonts w:ascii="Times New Roman" w:hAnsi="Times New Roman" w:cs="Times New Roman"/>
        </w:rPr>
        <w:t>contato@cmpatrocinio.mg.gov.br</w:t>
      </w:r>
      <w:r w:rsidRPr="00DF3407">
        <w:rPr>
          <w:rFonts w:ascii="Times New Roman" w:hAnsi="Times New Roman" w:cs="Times New Roman"/>
        </w:rPr>
        <w:t xml:space="preserve">.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6 – DA EXECUÇÃO CONTRATUAL</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6.3 - O CONTRATANTE poderá convocar representante da empresa para adoção de providências que devam ser cumpridas de imediato.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6.4 - A formalização da contratação ocorrerá por meio de termo de contrato ou instrumento equivalente.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6.5 - A entrega dos materiais/prestação do serviço ocorrerá no seguinte prazo, a contar da emissão da Autorização de Fornecimento: </w:t>
      </w:r>
      <w:r w:rsidR="0080659D" w:rsidRPr="00DF3407">
        <w:rPr>
          <w:rFonts w:ascii="Times New Roman" w:hAnsi="Times New Roman" w:cs="Times New Roman"/>
        </w:rPr>
        <w:t>10 dias.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6.6 - A entrega do material/prestação do serviço deverá ocorrer:</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Até o término da vigência contratual.</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No seguinte prazo, a contar do início da prestação: __________.</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7 – DO MODELO DE GESTÃO E FISCALIZAÇÃO DO CONTRATO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7.1 - A gestão da contratação será atribuída a </w:t>
      </w:r>
      <w:r w:rsidR="006B3AC4" w:rsidRPr="00DF3407">
        <w:rPr>
          <w:rFonts w:ascii="Times New Roman" w:hAnsi="Times New Roman" w:cs="Times New Roman"/>
        </w:rPr>
        <w:t>Diretoria Administrativa da Câmara Municipal de Patrocínio</w:t>
      </w:r>
      <w:r w:rsidRPr="00DF3407">
        <w:rPr>
          <w:rFonts w:ascii="Times New Roman" w:hAnsi="Times New Roman" w:cs="Times New Roman"/>
        </w:rPr>
        <w:t xml:space="preserve">.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7.2 - Em razão da natureza do objeto a fiscalização: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será exercida pelo próprio gestor.</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pelo seguinte servidor: _______.</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lastRenderedPageBreak/>
        <w:t xml:space="preserve">( </w:t>
      </w:r>
      <w:r w:rsidR="006B3AC4" w:rsidRPr="00DF3407">
        <w:rPr>
          <w:rFonts w:ascii="Times New Roman" w:hAnsi="Times New Roman" w:cs="Times New Roman"/>
        </w:rPr>
        <w:t>x</w:t>
      </w:r>
      <w:proofErr w:type="gramEnd"/>
      <w:r w:rsidR="006B3AC4" w:rsidRPr="00DF3407">
        <w:rPr>
          <w:rFonts w:ascii="Times New Roman" w:hAnsi="Times New Roman" w:cs="Times New Roman"/>
        </w:rPr>
        <w:t xml:space="preserve"> </w:t>
      </w:r>
      <w:r w:rsidRPr="00DF3407">
        <w:rPr>
          <w:rFonts w:ascii="Times New Roman" w:hAnsi="Times New Roman" w:cs="Times New Roman"/>
        </w:rPr>
        <w:t>) após a contratação, será designado pelo gestor servidor lotado em setor sob sua supervisão hierárquica.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será nomeada comissão em ato próprio pela diretoria ou autoridade equivalente, a qual competirá as seguintes funções: ____.</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7.3 - O modelo de gestão e fiscalização da contratação consiste na análise do cumprimento pela CONTRATADA das obrigações estipuladas na 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7.4 - A execução do contrato deverá ser acompanhada e fiscalizada pelo(s) fiscal(</w:t>
      </w:r>
      <w:proofErr w:type="spellStart"/>
      <w:r w:rsidRPr="00DF3407">
        <w:rPr>
          <w:rFonts w:ascii="Times New Roman" w:hAnsi="Times New Roman" w:cs="Times New Roman"/>
        </w:rPr>
        <w:t>is</w:t>
      </w:r>
      <w:proofErr w:type="spellEnd"/>
      <w:r w:rsidRPr="00DF3407">
        <w:rPr>
          <w:rFonts w:ascii="Times New Roman" w:hAnsi="Times New Roman" w:cs="Times New Roman"/>
        </w:rPr>
        <w:t>) do contrato, ou pelos respectivos substitutos (Lei nº 14.133, de 2021, art. 117, caput).</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7.9 - A CONTRATADA deverá manter preposto para representá-la na execução do contrato.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8 – DOS CRITÉRIOS DE MEDIÇÃO E PAGAMENTO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8.3 - O recebimento provisório será realizado pelo servidor responsável pela fiscalização do contrato, por meio de termo, no prazo de </w:t>
      </w:r>
      <w:r w:rsidR="006B3AC4" w:rsidRPr="00DF3407">
        <w:rPr>
          <w:rFonts w:ascii="Times New Roman" w:hAnsi="Times New Roman" w:cs="Times New Roman"/>
        </w:rPr>
        <w:t>5 (cinco) dias</w:t>
      </w:r>
      <w:r w:rsidRPr="00DF3407">
        <w:rPr>
          <w:rFonts w:ascii="Times New Roman" w:hAnsi="Times New Roman" w:cs="Times New Roman"/>
        </w:rPr>
        <w:t xml:space="preserve">.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w:t>
      </w:r>
      <w:r w:rsidRPr="00DF3407">
        <w:rPr>
          <w:rFonts w:ascii="Times New Roman" w:hAnsi="Times New Roman" w:cs="Times New Roman"/>
        </w:rPr>
        <w:lastRenderedPageBreak/>
        <w:t>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8.4 - Será procedido o recebimento definitivo, pelo gestor do contrato, por meio de termo detalhado, no prazo de </w:t>
      </w:r>
      <w:r w:rsidR="006B3AC4" w:rsidRPr="00DF3407">
        <w:rPr>
          <w:rFonts w:ascii="Times New Roman" w:hAnsi="Times New Roman" w:cs="Times New Roman"/>
        </w:rPr>
        <w:t>5 (cinco) dias</w:t>
      </w:r>
      <w:r w:rsidRPr="00DF3407">
        <w:rPr>
          <w:rFonts w:ascii="Times New Roman" w:hAnsi="Times New Roman" w:cs="Times New Roman"/>
        </w:rPr>
        <w:t xml:space="preserve">.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8.7 - O faturamento será realizado: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Ao final da execução do serviço ou entrega do material.</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Por evento.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Mensalmente.</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Da seguinte forma: ______. </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 xml:space="preserve">8.7.1 - Após comunicação do gestor do contrato e no prazo de </w:t>
      </w:r>
      <w:r w:rsidR="006B3AC4" w:rsidRPr="00DF3407">
        <w:rPr>
          <w:rFonts w:ascii="Times New Roman" w:hAnsi="Times New Roman" w:cs="Times New Roman"/>
        </w:rPr>
        <w:t>5 (cinco) dias</w:t>
      </w:r>
      <w:r w:rsidRPr="00DF3407">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8.7.2 - A Nota Fiscal deve corresponder ao objeto recebido e respectivos valores e quantitativos apurados pela fiscalização.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8.10 - A Nota Fiscal deverá ser emitida no nome da CONTRATANTE.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8.13 - Para efeito de pagamento, considerar-se-á </w:t>
      </w:r>
      <w:proofErr w:type="spellStart"/>
      <w:r w:rsidRPr="00DF3407">
        <w:rPr>
          <w:rFonts w:ascii="Times New Roman" w:hAnsi="Times New Roman" w:cs="Times New Roman"/>
        </w:rPr>
        <w:t>paga</w:t>
      </w:r>
      <w:proofErr w:type="spellEnd"/>
      <w:r w:rsidRPr="00DF3407">
        <w:rPr>
          <w:rFonts w:ascii="Times New Roman" w:hAnsi="Times New Roman" w:cs="Times New Roman"/>
        </w:rPr>
        <w:t xml:space="preserve"> a fatura na data da emissão da Ordem Bancária.</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8.14 - O reajuste do contrato terá como referência: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Não se aplica, por ser entrega ou prestação de serviço imediata. </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A variação acumulada do IPCA no período, observado o interstício mínimo de 1 (um) ano, contado a partir da data do orçamento estimado.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Índice setorial específico, que será: </w:t>
      </w:r>
      <w:proofErr w:type="spellStart"/>
      <w:r w:rsidRPr="00DF3407">
        <w:rPr>
          <w:rFonts w:ascii="Times New Roman" w:hAnsi="Times New Roman" w:cs="Times New Roman"/>
        </w:rPr>
        <w:t>xxx</w:t>
      </w:r>
      <w:proofErr w:type="spellEnd"/>
      <w:r w:rsidRPr="00DF3407">
        <w:rPr>
          <w:rFonts w:ascii="Times New Roman" w:hAnsi="Times New Roman" w:cs="Times New Roman"/>
        </w:rPr>
        <w:t>, observado o interstício mínimo de 1 (um) ano, contado a partir da data limite para apresentação da respectiva proposta comercial ou do último reajuste.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8.15 - O prazo de garantia contratual dos serviços/produtos é aquele estabelecido na Lei nº 8.078, de 11 de setembro de 1990 (Código de Defesa do Consumidor).</w:t>
      </w:r>
    </w:p>
    <w:p w:rsidR="00DF3407" w:rsidRDefault="00DF3407" w:rsidP="00724489">
      <w:pPr>
        <w:spacing w:before="120" w:after="120" w:line="360" w:lineRule="auto"/>
        <w:contextualSpacing/>
        <w:jc w:val="both"/>
        <w:rPr>
          <w:rFonts w:ascii="Times New Roman" w:hAnsi="Times New Roman" w:cs="Times New Roman"/>
        </w:rPr>
      </w:pPr>
    </w:p>
    <w:p w:rsidR="00DF3407" w:rsidRPr="00DF3407" w:rsidRDefault="00DF3407"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lastRenderedPageBreak/>
        <w:t>9 - CRITÉRIO DE JULGAMENTO, AVALIAÇÃO DAS PROPOSTAS, HABILITAÇÃO E SELEÇÃO DO FORNECEDOR</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9.1 - O fornecedor será selecionado por meio da realização de:</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w:t>
      </w:r>
      <w:r w:rsidR="006B3AC4" w:rsidRPr="00DF3407">
        <w:rPr>
          <w:rFonts w:ascii="Times New Roman" w:hAnsi="Times New Roman" w:cs="Times New Roman"/>
        </w:rPr>
        <w:t xml:space="preserve"> x</w:t>
      </w:r>
      <w:proofErr w:type="gramEnd"/>
      <w:r w:rsidRPr="00DF3407">
        <w:rPr>
          <w:rFonts w:ascii="Times New Roman" w:hAnsi="Times New Roman" w:cs="Times New Roman"/>
        </w:rPr>
        <w:t xml:space="preserve"> ) Procedimento de contratação direta, por dispensa de licitação (art. 75, </w:t>
      </w:r>
      <w:r w:rsidR="006B3AC4" w:rsidRPr="00DF3407">
        <w:rPr>
          <w:rFonts w:ascii="Times New Roman" w:hAnsi="Times New Roman" w:cs="Times New Roman"/>
        </w:rPr>
        <w:t>II</w:t>
      </w:r>
      <w:r w:rsidRPr="00DF3407">
        <w:rPr>
          <w:rFonts w:ascii="Times New Roman" w:hAnsi="Times New Roman" w:cs="Times New Roman"/>
        </w:rPr>
        <w:t>, da Lei nº 14.133/21);</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Procedimento de contratação direta, por inexigibilidade de licitação (art. 74, ___, da Lei nº 14.133/21);</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Pregão;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Concorrência;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Concurso;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Leilão.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9.2 - Será considerada vencedora a proposta contendo: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O menor preço global. Justificar: _____.</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6B3AC4" w:rsidRPr="00DF3407">
        <w:rPr>
          <w:rFonts w:ascii="Times New Roman" w:hAnsi="Times New Roman" w:cs="Times New Roman"/>
        </w:rPr>
        <w:t>x</w:t>
      </w:r>
      <w:proofErr w:type="gramEnd"/>
      <w:r w:rsidRPr="00DF3407">
        <w:rPr>
          <w:rFonts w:ascii="Times New Roman" w:hAnsi="Times New Roman" w:cs="Times New Roman"/>
        </w:rPr>
        <w:t xml:space="preserve"> ) O menor preço por item.</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Maior desconto.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Melhor Técnica.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Técnica e Preço.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Maior retorno econômico.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Maior lance.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9.5 -  Serão exigidos os seguintes documentos adicionais de habilitação: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8640BE" w:rsidRPr="00DF3407">
        <w:rPr>
          <w:rFonts w:ascii="Times New Roman" w:hAnsi="Times New Roman" w:cs="Times New Roman"/>
        </w:rPr>
        <w:t>x</w:t>
      </w:r>
      <w:proofErr w:type="gramEnd"/>
      <w:r w:rsidRPr="00DF3407">
        <w:rPr>
          <w:rFonts w:ascii="Times New Roman" w:hAnsi="Times New Roman" w:cs="Times New Roman"/>
        </w:rPr>
        <w:t xml:space="preserve"> ) Nenhum.</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Atestado de capacidade técnica.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Declaração de disponibilidade de pessoal.</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lastRenderedPageBreak/>
        <w:t>(  )</w:t>
      </w:r>
      <w:proofErr w:type="gramEnd"/>
      <w:r w:rsidRPr="00DF3407">
        <w:rPr>
          <w:rFonts w:ascii="Times New Roman" w:hAnsi="Times New Roman" w:cs="Times New Roman"/>
        </w:rPr>
        <w:t xml:space="preserve"> Declaração de disponibilidade de equipamentos.</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Registro de profissional.</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Registro de empresa.</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Certidão de falência/recuperação judicial.</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Análise de índices financeiros.</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Outro(s):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Justificativa para o documento adicional: Não se aplica.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9.7 - A Administração Pública poderá, a seu critério, dispensar, total ou parcialmente, a documentação exigida, conforme artigo 70, III da lei 14.133/21.</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w:t>
      </w:r>
      <w:r w:rsidR="00A7123C" w:rsidRPr="00DF3407">
        <w:rPr>
          <w:rFonts w:ascii="Times New Roman" w:hAnsi="Times New Roman" w:cs="Times New Roman"/>
        </w:rPr>
        <w:t>8</w:t>
      </w:r>
      <w:r w:rsidRPr="00DF3407">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rsidR="00724489"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9.9</w:t>
      </w:r>
      <w:r w:rsidR="00724489" w:rsidRPr="00DF3407">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rsidR="00724489" w:rsidRPr="00DF3407" w:rsidRDefault="00A7123C"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9.10</w:t>
      </w:r>
      <w:r w:rsidR="00724489" w:rsidRPr="00DF3407">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10 - DA ESTIMATIVA DA CONTRATAÇÃO E DAS PROPOSTAS</w:t>
      </w:r>
    </w:p>
    <w:p w:rsidR="00724489" w:rsidRPr="00DF3407" w:rsidRDefault="00724489" w:rsidP="00724489">
      <w:pPr>
        <w:spacing w:before="120" w:after="120" w:line="360" w:lineRule="auto"/>
        <w:contextualSpacing/>
        <w:jc w:val="both"/>
        <w:rPr>
          <w:rFonts w:ascii="Times New Roman" w:hAnsi="Times New Roman" w:cs="Times New Roman"/>
        </w:rPr>
      </w:pPr>
      <w:bookmarkStart w:id="1" w:name="_Hlk154305960"/>
      <w:r w:rsidRPr="00DF3407">
        <w:rPr>
          <w:rFonts w:ascii="Times New Roman" w:hAnsi="Times New Roman" w:cs="Times New Roman"/>
        </w:rPr>
        <w:t xml:space="preserve">10.1 - O valor estimado da contratação perfaz a monta de R$ </w:t>
      </w:r>
      <w:r w:rsidR="008640BE" w:rsidRPr="00DF3407">
        <w:rPr>
          <w:rFonts w:ascii="Times New Roman" w:hAnsi="Times New Roman" w:cs="Times New Roman"/>
        </w:rPr>
        <w:t>13.197,60</w:t>
      </w:r>
      <w:r w:rsidRPr="00DF3407">
        <w:rPr>
          <w:rFonts w:ascii="Times New Roman" w:hAnsi="Times New Roman" w:cs="Times New Roman"/>
        </w:rPr>
        <w:t>.</w:t>
      </w:r>
    </w:p>
    <w:bookmarkEnd w:id="1"/>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10.2 - O valor estimado da contratação foi alcançado a partir da pesquisa de mercado com as seguintes fontes: </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lastRenderedPageBreak/>
        <w:t xml:space="preserve">( </w:t>
      </w:r>
      <w:r w:rsidR="008640BE" w:rsidRPr="00DF3407">
        <w:rPr>
          <w:rFonts w:ascii="Times New Roman" w:hAnsi="Times New Roman" w:cs="Times New Roman"/>
        </w:rPr>
        <w:t>x</w:t>
      </w:r>
      <w:proofErr w:type="gramEnd"/>
      <w:r w:rsidRPr="00DF3407">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__________.  </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10.2.1 - Justificativa para não utilização dos dois primeiros métodos: Não se aplica. </w:t>
      </w:r>
    </w:p>
    <w:p w:rsidR="00724489" w:rsidRPr="00DF3407" w:rsidRDefault="00724489" w:rsidP="00724489">
      <w:pPr>
        <w:spacing w:before="120" w:after="120" w:line="360" w:lineRule="auto"/>
        <w:contextualSpacing/>
        <w:jc w:val="both"/>
        <w:rPr>
          <w:rFonts w:ascii="Times New Roman" w:hAnsi="Times New Roman" w:cs="Times New Roman"/>
        </w:rPr>
      </w:pPr>
      <w:bookmarkStart w:id="2" w:name="_Hlk154305983"/>
      <w:r w:rsidRPr="00DF3407">
        <w:rPr>
          <w:rFonts w:ascii="Times New Roman" w:hAnsi="Times New Roman" w:cs="Times New Roman"/>
        </w:rPr>
        <w:t>10.3 - Para alcançar o valor estimado da contratação foi utilizado o método estatístico: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Média dos valores apurados na pesquisa de mercado.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proofErr w:type="gramEnd"/>
      <w:r w:rsidRPr="00DF3407">
        <w:rPr>
          <w:rFonts w:ascii="Times New Roman" w:hAnsi="Times New Roman" w:cs="Times New Roman"/>
        </w:rPr>
        <w:t xml:space="preserve"> ) Mediana dos valores apurados na pesquisa de mercado.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8640BE" w:rsidRPr="00DF3407">
        <w:rPr>
          <w:rFonts w:ascii="Times New Roman" w:hAnsi="Times New Roman" w:cs="Times New Roman"/>
        </w:rPr>
        <w:t>x</w:t>
      </w:r>
      <w:proofErr w:type="gramEnd"/>
      <w:r w:rsidRPr="00DF3407">
        <w:rPr>
          <w:rFonts w:ascii="Times New Roman" w:hAnsi="Times New Roman" w:cs="Times New Roman"/>
        </w:rPr>
        <w:t xml:space="preserve">  ) Menor valor apurado na pesquisa de mercado.  </w:t>
      </w:r>
    </w:p>
    <w:bookmarkEnd w:id="2"/>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 xml:space="preserve">11 - DA INDICAÇÃO ORÇAMENTÁRIA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0</w:t>
      </w:r>
      <w:r w:rsidR="00D92C03" w:rsidRPr="00DF3407">
        <w:rPr>
          <w:rFonts w:ascii="Times New Roman" w:hAnsi="Times New Roman" w:cs="Times New Roman"/>
        </w:rPr>
        <w:t>1.01.01.00.01.031.0001.00.2001.3</w:t>
      </w:r>
      <w:r w:rsidRPr="00DF3407">
        <w:rPr>
          <w:rFonts w:ascii="Times New Roman" w:hAnsi="Times New Roman" w:cs="Times New Roman"/>
        </w:rPr>
        <w:t>.</w:t>
      </w:r>
      <w:r w:rsidR="00D92C03" w:rsidRPr="00DF3407">
        <w:rPr>
          <w:rFonts w:ascii="Times New Roman" w:hAnsi="Times New Roman" w:cs="Times New Roman"/>
        </w:rPr>
        <w:t>3</w:t>
      </w:r>
      <w:r w:rsidRPr="00DF3407">
        <w:rPr>
          <w:rFonts w:ascii="Times New Roman" w:hAnsi="Times New Roman" w:cs="Times New Roman"/>
        </w:rPr>
        <w:t>.</w:t>
      </w:r>
      <w:r w:rsidR="00D92C03" w:rsidRPr="00DF3407">
        <w:rPr>
          <w:rFonts w:ascii="Times New Roman" w:hAnsi="Times New Roman" w:cs="Times New Roman"/>
        </w:rPr>
        <w:t>90</w:t>
      </w:r>
      <w:r w:rsidRPr="00DF3407">
        <w:rPr>
          <w:rFonts w:ascii="Times New Roman" w:hAnsi="Times New Roman" w:cs="Times New Roman"/>
        </w:rPr>
        <w:t>.</w:t>
      </w:r>
      <w:r w:rsidR="00D92C03" w:rsidRPr="00DF3407">
        <w:rPr>
          <w:rFonts w:ascii="Times New Roman" w:hAnsi="Times New Roman" w:cs="Times New Roman"/>
        </w:rPr>
        <w:t>39</w:t>
      </w:r>
      <w:r w:rsidRPr="00DF3407">
        <w:rPr>
          <w:rFonts w:ascii="Times New Roman" w:hAnsi="Times New Roman" w:cs="Times New Roman"/>
        </w:rPr>
        <w:t>.</w:t>
      </w:r>
      <w:r w:rsidR="00DF3407" w:rsidRPr="00DF3407">
        <w:rPr>
          <w:rFonts w:ascii="Times New Roman" w:hAnsi="Times New Roman" w:cs="Times New Roman"/>
        </w:rPr>
        <w:t>43.00</w:t>
      </w:r>
      <w:r w:rsidRPr="00DF3407">
        <w:rPr>
          <w:rFonts w:ascii="Times New Roman" w:hAnsi="Times New Roman" w:cs="Times New Roman"/>
        </w:rPr>
        <w:t xml:space="preserve">1500 </w:t>
      </w:r>
      <w:r w:rsidR="00DF3407" w:rsidRPr="00DF3407">
        <w:rPr>
          <w:rFonts w:ascii="Times New Roman" w:hAnsi="Times New Roman" w:cs="Times New Roman"/>
        </w:rPr>
        <w:t>– SERVIÇOS DE TELECOMUNICAÇÕES</w:t>
      </w:r>
      <w:r w:rsidRPr="00DF3407">
        <w:rPr>
          <w:rFonts w:ascii="Times New Roman" w:hAnsi="Times New Roman" w:cs="Times New Roman"/>
        </w:rPr>
        <w:t xml:space="preserve"> </w:t>
      </w:r>
    </w:p>
    <w:p w:rsidR="00724489" w:rsidRPr="00DF3407" w:rsidRDefault="00724489" w:rsidP="00724489">
      <w:pPr>
        <w:spacing w:before="120" w:after="120" w:line="360" w:lineRule="auto"/>
        <w:contextualSpacing/>
        <w:jc w:val="both"/>
        <w:rPr>
          <w:rFonts w:ascii="Times New Roman" w:hAnsi="Times New Roman" w:cs="Times New Roman"/>
          <w:b/>
          <w:bCs/>
        </w:rPr>
      </w:pPr>
    </w:p>
    <w:p w:rsidR="00724489" w:rsidRPr="00DF3407" w:rsidRDefault="00724489" w:rsidP="00724489">
      <w:pPr>
        <w:spacing w:before="120" w:after="120" w:line="360" w:lineRule="auto"/>
        <w:contextualSpacing/>
        <w:jc w:val="both"/>
        <w:rPr>
          <w:rFonts w:ascii="Times New Roman" w:hAnsi="Times New Roman" w:cs="Times New Roman"/>
          <w:b/>
          <w:bCs/>
        </w:rPr>
      </w:pPr>
      <w:r w:rsidRPr="00DF3407">
        <w:rPr>
          <w:rFonts w:ascii="Times New Roman" w:hAnsi="Times New Roman" w:cs="Times New Roman"/>
          <w:b/>
          <w:bCs/>
        </w:rPr>
        <w:t>12 - FORMALIZAÇÃO DA 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12.1 - A presente contratação será formalizada por:</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xml:space="preserve">( </w:t>
      </w:r>
      <w:r w:rsidR="00DF3407" w:rsidRPr="00DF3407">
        <w:rPr>
          <w:rFonts w:ascii="Times New Roman" w:hAnsi="Times New Roman" w:cs="Times New Roman"/>
        </w:rPr>
        <w:t>X</w:t>
      </w:r>
      <w:proofErr w:type="gramEnd"/>
      <w:r w:rsidRPr="00DF3407">
        <w:rPr>
          <w:rFonts w:ascii="Times New Roman" w:hAnsi="Times New Roman" w:cs="Times New Roman"/>
        </w:rPr>
        <w:t xml:space="preserve"> ) Termo de contrato.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  )</w:t>
      </w:r>
      <w:proofErr w:type="gramEnd"/>
      <w:r w:rsidRPr="00DF3407">
        <w:rPr>
          <w:rFonts w:ascii="Times New Roman" w:hAnsi="Times New Roman" w:cs="Times New Roman"/>
        </w:rPr>
        <w:t xml:space="preserve"> Nota de empenho (quando se tratar de situação prevista nos incisos I e II, do art. 95 da Lei Federal nº 14.133/2021).</w:t>
      </w: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lastRenderedPageBreak/>
        <w:t>13 - DAS SANÇÕES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13.1 - Comete infração administrativa o fornecedor que cometer quaisquer das infrações previstas no art. 155 da Lei nº 14.133, de 2021, quais sejam:</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13.1.1 -</w:t>
      </w:r>
      <w:r w:rsidRPr="00DF3407">
        <w:rPr>
          <w:rFonts w:ascii="Times New Roman" w:hAnsi="Times New Roman" w:cs="Times New Roman"/>
        </w:rPr>
        <w:tab/>
        <w:t>dar causa à inexecução parcial do contrato;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13.1.2 -</w:t>
      </w:r>
      <w:r w:rsidRPr="00DF3407">
        <w:rPr>
          <w:rFonts w:ascii="Times New Roman" w:hAnsi="Times New Roman" w:cs="Times New Roman"/>
        </w:rPr>
        <w:tab/>
        <w:t>dar causa à inexecução parcial do contrato que cause grave dano à Administração, ao funcionamento dos serviços públicos ou ao interesse coletivo;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13.1.3 -</w:t>
      </w:r>
      <w:r w:rsidRPr="00DF3407">
        <w:rPr>
          <w:rFonts w:ascii="Times New Roman" w:hAnsi="Times New Roman" w:cs="Times New Roman"/>
        </w:rPr>
        <w:tab/>
        <w:t>dar causa à inexecução total do contrato;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13.1.4 -</w:t>
      </w:r>
      <w:r w:rsidRPr="00DF3407">
        <w:rPr>
          <w:rFonts w:ascii="Times New Roman" w:hAnsi="Times New Roman" w:cs="Times New Roman"/>
        </w:rPr>
        <w:tab/>
        <w:t>deixar de entregar a documentação exigida para o certame;</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13.1.5 -</w:t>
      </w:r>
      <w:r w:rsidRPr="00DF3407">
        <w:rPr>
          <w:rFonts w:ascii="Times New Roman" w:hAnsi="Times New Roman" w:cs="Times New Roman"/>
        </w:rPr>
        <w:tab/>
        <w:t>não manter a proposta, salvo em decorrência de fato superveniente devidamente justificado;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13.1.6 -</w:t>
      </w:r>
      <w:r w:rsidRPr="00DF3407">
        <w:rPr>
          <w:rFonts w:ascii="Times New Roman" w:hAnsi="Times New Roman" w:cs="Times New Roman"/>
        </w:rPr>
        <w:tab/>
        <w:t>não celebrar o contrato ou não entregar a documentação exigida para a contratação, quando convocado dentro do prazo de validade de sua proposta;</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13.1.7 -</w:t>
      </w:r>
      <w:r w:rsidRPr="00DF3407">
        <w:rPr>
          <w:rFonts w:ascii="Times New Roman" w:hAnsi="Times New Roman" w:cs="Times New Roman"/>
        </w:rPr>
        <w:tab/>
        <w:t>ensejar o retardamento da execução ou da entrega do objeto sem motivo justificado;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13.1.8 -</w:t>
      </w:r>
      <w:r w:rsidRPr="00DF3407">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13.1.9 -</w:t>
      </w:r>
      <w:r w:rsidRPr="00DF3407">
        <w:rPr>
          <w:rFonts w:ascii="Times New Roman" w:hAnsi="Times New Roman" w:cs="Times New Roman"/>
        </w:rPr>
        <w:tab/>
        <w:t>fraudar a dispensa eletrônica ou praticar ato fraudulento na execução do contrato;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13.1.10.</w:t>
      </w:r>
      <w:r w:rsidRPr="00DF3407">
        <w:rPr>
          <w:rFonts w:ascii="Times New Roman" w:hAnsi="Times New Roman" w:cs="Times New Roman"/>
        </w:rPr>
        <w:tab/>
      </w:r>
      <w:proofErr w:type="gramStart"/>
      <w:r w:rsidRPr="00DF3407">
        <w:rPr>
          <w:rFonts w:ascii="Times New Roman" w:hAnsi="Times New Roman" w:cs="Times New Roman"/>
        </w:rPr>
        <w:t>comportar</w:t>
      </w:r>
      <w:proofErr w:type="gramEnd"/>
      <w:r w:rsidRPr="00DF3407">
        <w:rPr>
          <w:rFonts w:ascii="Times New Roman" w:hAnsi="Times New Roman" w:cs="Times New Roman"/>
        </w:rPr>
        <w:t>-se de modo inidôneo ou cometer fraude de qualquer natureza;</w:t>
      </w:r>
    </w:p>
    <w:p w:rsidR="00724489" w:rsidRPr="00DF3407" w:rsidRDefault="00724489" w:rsidP="00724489">
      <w:pPr>
        <w:spacing w:before="120" w:after="120" w:line="360" w:lineRule="auto"/>
        <w:ind w:firstLine="567"/>
        <w:contextualSpacing/>
        <w:jc w:val="both"/>
        <w:rPr>
          <w:rFonts w:ascii="Times New Roman" w:hAnsi="Times New Roman" w:cs="Times New Roman"/>
        </w:rPr>
      </w:pPr>
      <w:r w:rsidRPr="00DF3407">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DF3407" w:rsidRDefault="00724489" w:rsidP="00724489">
      <w:pPr>
        <w:spacing w:before="120" w:after="120" w:line="360" w:lineRule="auto"/>
        <w:ind w:firstLine="567"/>
        <w:contextualSpacing/>
        <w:jc w:val="both"/>
        <w:rPr>
          <w:rFonts w:ascii="Times New Roman" w:hAnsi="Times New Roman" w:cs="Times New Roman"/>
        </w:rPr>
      </w:pPr>
      <w:r w:rsidRPr="00DF3407">
        <w:rPr>
          <w:rFonts w:ascii="Times New Roman" w:hAnsi="Times New Roman" w:cs="Times New Roman"/>
        </w:rPr>
        <w:t xml:space="preserve">13.1.10.2 - Considera-se como comportamento inidôneo da mesma forma as condutas dos </w:t>
      </w:r>
      <w:proofErr w:type="spellStart"/>
      <w:r w:rsidRPr="00DF3407">
        <w:rPr>
          <w:rFonts w:ascii="Times New Roman" w:hAnsi="Times New Roman" w:cs="Times New Roman"/>
        </w:rPr>
        <w:t>arts</w:t>
      </w:r>
      <w:proofErr w:type="spellEnd"/>
      <w:r w:rsidRPr="00DF3407">
        <w:rPr>
          <w:rFonts w:ascii="Times New Roman" w:hAnsi="Times New Roman" w:cs="Times New Roman"/>
        </w:rPr>
        <w:t>. 337-F, 337-I, 337-L e 337-O do Código Penal.</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13.1.11 -</w:t>
      </w:r>
      <w:r w:rsidRPr="00DF3407">
        <w:rPr>
          <w:rFonts w:ascii="Times New Roman" w:hAnsi="Times New Roman" w:cs="Times New Roman"/>
        </w:rPr>
        <w:tab/>
        <w:t>praticar atos ilícitos com vistas a frustrar os objetivos deste certame.</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13.1.12 -</w:t>
      </w:r>
      <w:r w:rsidRPr="00DF3407">
        <w:rPr>
          <w:rFonts w:ascii="Times New Roman" w:hAnsi="Times New Roman" w:cs="Times New Roman"/>
        </w:rPr>
        <w:tab/>
        <w:t>praticar ato lesivo previsto no art. 5º da Lei nº 12.846, de 1º de agosto de 2013.</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13.2.1 - Advertência pela falta do subitem 6.1.1 deste Aviso de Contratação Direta, quando não se justificar a imposição de penalidade mais grave;</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lastRenderedPageBreak/>
        <w:t xml:space="preserve">13.2.2 - Multa de </w:t>
      </w:r>
      <w:r w:rsidR="00DF3407" w:rsidRPr="00DF3407">
        <w:rPr>
          <w:rFonts w:ascii="Times New Roman" w:hAnsi="Times New Roman" w:cs="Times New Roman"/>
        </w:rPr>
        <w:t>10</w:t>
      </w:r>
      <w:r w:rsidRPr="00DF3407">
        <w:rPr>
          <w:rFonts w:ascii="Times New Roman" w:hAnsi="Times New Roman" w:cs="Times New Roman"/>
        </w:rPr>
        <w:t>% (</w:t>
      </w:r>
      <w:r w:rsidR="00DF3407" w:rsidRPr="00DF3407">
        <w:rPr>
          <w:rFonts w:ascii="Times New Roman" w:hAnsi="Times New Roman" w:cs="Times New Roman"/>
        </w:rPr>
        <w:t>dez</w:t>
      </w:r>
      <w:r w:rsidRPr="00DF3407">
        <w:rPr>
          <w:rFonts w:ascii="Times New Roman" w:hAnsi="Times New Roman" w:cs="Times New Roman"/>
        </w:rPr>
        <w:t xml:space="preserve"> por cento) sobre o valor estimado do(s) item(s) prejudicado(s) pela conduta do fornecedor, por qualquer das infrações dos subitens 13.1.1 a 13.1.12;</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13.3 - Na aplicação das sanções serão considerados:</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13.3.1 -</w:t>
      </w:r>
      <w:r w:rsidRPr="00DF3407">
        <w:rPr>
          <w:rFonts w:ascii="Times New Roman" w:hAnsi="Times New Roman" w:cs="Times New Roman"/>
        </w:rPr>
        <w:tab/>
        <w:t>a natureza e a gravidade da infração cometida;</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13.3.2 -</w:t>
      </w:r>
      <w:r w:rsidRPr="00DF3407">
        <w:rPr>
          <w:rFonts w:ascii="Times New Roman" w:hAnsi="Times New Roman" w:cs="Times New Roman"/>
        </w:rPr>
        <w:tab/>
        <w:t>as peculiaridades do caso concreto;</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13.3.3 -</w:t>
      </w:r>
      <w:r w:rsidRPr="00DF3407">
        <w:rPr>
          <w:rFonts w:ascii="Times New Roman" w:hAnsi="Times New Roman" w:cs="Times New Roman"/>
        </w:rPr>
        <w:tab/>
        <w:t>as circunstâncias agravantes ou atenuantes;</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13.3.4 -</w:t>
      </w:r>
      <w:r w:rsidRPr="00DF3407">
        <w:rPr>
          <w:rFonts w:ascii="Times New Roman" w:hAnsi="Times New Roman" w:cs="Times New Roman"/>
        </w:rPr>
        <w:tab/>
        <w:t>os danos que dela provierem para a Administração Pública;</w:t>
      </w:r>
    </w:p>
    <w:p w:rsidR="00724489" w:rsidRPr="00DF3407" w:rsidRDefault="00724489" w:rsidP="00724489">
      <w:pPr>
        <w:spacing w:before="120" w:after="120" w:line="360" w:lineRule="auto"/>
        <w:ind w:firstLine="284"/>
        <w:contextualSpacing/>
        <w:jc w:val="both"/>
        <w:rPr>
          <w:rFonts w:ascii="Times New Roman" w:hAnsi="Times New Roman" w:cs="Times New Roman"/>
        </w:rPr>
      </w:pPr>
      <w:r w:rsidRPr="00DF3407">
        <w:rPr>
          <w:rFonts w:ascii="Times New Roman" w:hAnsi="Times New Roman" w:cs="Times New Roman"/>
        </w:rPr>
        <w:t>13.3.5 -</w:t>
      </w:r>
      <w:r w:rsidRPr="00DF3407">
        <w:rPr>
          <w:rFonts w:ascii="Times New Roman" w:hAnsi="Times New Roman" w:cs="Times New Roman"/>
        </w:rPr>
        <w:tab/>
        <w:t>a implantação ou o aperfeiçoamento de programa de integridade, conforme normas e orientações dos órgãos de controle.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13.5 - A penalidade de multa pode ser aplicada cumulativamente com as demais sanções.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lastRenderedPageBreak/>
        <w:t>13.8 - A aplicação de qualquer das penalidades previstas realizar-se-á em processo administrativo que assegurará o contraditório e a ampla defesa ao fornecedor/adjudicatário, observando-se o procedimento previsto na Lei nº 14.133/2021.</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DF3407" w:rsidRDefault="00724489" w:rsidP="00724489">
      <w:pPr>
        <w:spacing w:before="120" w:after="120" w:line="360" w:lineRule="auto"/>
        <w:contextualSpacing/>
        <w:jc w:val="both"/>
        <w:rPr>
          <w:rFonts w:ascii="Times New Roman" w:hAnsi="Times New Roman" w:cs="Times New Roman"/>
        </w:rPr>
      </w:pPr>
      <w:proofErr w:type="gramStart"/>
      <w:r w:rsidRPr="00DF3407">
        <w:rPr>
          <w:rFonts w:ascii="Times New Roman" w:hAnsi="Times New Roman" w:cs="Times New Roman"/>
        </w:rPr>
        <w:t>legalmente</w:t>
      </w:r>
      <w:proofErr w:type="gramEnd"/>
      <w:r w:rsidRPr="00DF3407">
        <w:rPr>
          <w:rFonts w:ascii="Times New Roman" w:hAnsi="Times New Roman" w:cs="Times New Roman"/>
        </w:rPr>
        <w:t xml:space="preserve"> estabelecidas.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b/>
        </w:rPr>
      </w:pPr>
      <w:r w:rsidRPr="00DF3407">
        <w:rPr>
          <w:rFonts w:ascii="Times New Roman" w:hAnsi="Times New Roman" w:cs="Times New Roman"/>
          <w:b/>
        </w:rPr>
        <w:t>14 – DAS CONDIÇÕES GERAIS</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14.4 - O presente Termo de Referência foi digitado pelo Setor de Compras, em conformidade com as descrições e especificações detalhadas solicitadas pelo Diretor do Departamento de Administração, estando em consonância com as disposições legais e </w:t>
      </w:r>
      <w:r w:rsidRPr="00DF3407">
        <w:rPr>
          <w:rFonts w:ascii="Times New Roman" w:hAnsi="Times New Roman" w:cs="Times New Roman"/>
        </w:rPr>
        <w:lastRenderedPageBreak/>
        <w:t>normativas aplicáveis e com o interesse e a conveniência da Administração, passa a integrar o processo administrativo formalizado.</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spacing w:before="120" w:after="120" w:line="360" w:lineRule="auto"/>
        <w:contextualSpacing/>
        <w:jc w:val="both"/>
        <w:rPr>
          <w:rFonts w:ascii="Times New Roman" w:hAnsi="Times New Roman" w:cs="Times New Roman"/>
        </w:rPr>
      </w:pPr>
      <w:r w:rsidRPr="00DF3407">
        <w:rPr>
          <w:rFonts w:ascii="Times New Roman" w:hAnsi="Times New Roman" w:cs="Times New Roman"/>
        </w:rPr>
        <w:t xml:space="preserve">Patrocínio, </w:t>
      </w:r>
      <w:r w:rsidR="00DF3407" w:rsidRPr="00DF3407">
        <w:rPr>
          <w:rFonts w:ascii="Times New Roman" w:hAnsi="Times New Roman" w:cs="Times New Roman"/>
        </w:rPr>
        <w:t>18</w:t>
      </w:r>
      <w:r w:rsidRPr="00DF3407">
        <w:rPr>
          <w:rFonts w:ascii="Times New Roman" w:hAnsi="Times New Roman" w:cs="Times New Roman"/>
        </w:rPr>
        <w:t xml:space="preserve"> de </w:t>
      </w:r>
      <w:r w:rsidR="00DF3407" w:rsidRPr="00DF3407">
        <w:rPr>
          <w:rFonts w:ascii="Times New Roman" w:hAnsi="Times New Roman" w:cs="Times New Roman"/>
        </w:rPr>
        <w:t>abril</w:t>
      </w:r>
      <w:r w:rsidRPr="00DF3407">
        <w:rPr>
          <w:rFonts w:ascii="Times New Roman" w:hAnsi="Times New Roman" w:cs="Times New Roman"/>
        </w:rPr>
        <w:t xml:space="preserve"> de 20</w:t>
      </w:r>
      <w:r w:rsidR="00DF3407" w:rsidRPr="00DF3407">
        <w:rPr>
          <w:rFonts w:ascii="Times New Roman" w:hAnsi="Times New Roman" w:cs="Times New Roman"/>
        </w:rPr>
        <w:t>24</w:t>
      </w:r>
      <w:r w:rsidRPr="00DF3407">
        <w:rPr>
          <w:rFonts w:ascii="Times New Roman" w:hAnsi="Times New Roman" w:cs="Times New Roman"/>
        </w:rPr>
        <w:t xml:space="preserve">. </w:t>
      </w:r>
    </w:p>
    <w:p w:rsidR="00724489" w:rsidRPr="00DF3407" w:rsidRDefault="00724489" w:rsidP="00724489">
      <w:pPr>
        <w:spacing w:before="120" w:after="120" w:line="360" w:lineRule="auto"/>
        <w:contextualSpacing/>
        <w:jc w:val="both"/>
        <w:rPr>
          <w:rFonts w:ascii="Times New Roman" w:hAnsi="Times New Roman" w:cs="Times New Roman"/>
        </w:rPr>
      </w:pPr>
    </w:p>
    <w:p w:rsidR="00724489" w:rsidRPr="00DF3407" w:rsidRDefault="00724489" w:rsidP="00724489">
      <w:pPr>
        <w:contextualSpacing/>
        <w:jc w:val="both"/>
        <w:rPr>
          <w:rFonts w:ascii="Times New Roman" w:hAnsi="Times New Roman" w:cs="Times New Roman"/>
        </w:rPr>
      </w:pPr>
    </w:p>
    <w:p w:rsidR="00724489" w:rsidRPr="00DF3407" w:rsidRDefault="00D3312B" w:rsidP="00724489">
      <w:pPr>
        <w:contextualSpacing/>
        <w:jc w:val="center"/>
        <w:rPr>
          <w:rFonts w:ascii="Times New Roman" w:hAnsi="Times New Roman" w:cs="Times New Roman"/>
          <w:b/>
        </w:rPr>
      </w:pPr>
      <w:proofErr w:type="spellStart"/>
      <w:r w:rsidRPr="00DF3407">
        <w:rPr>
          <w:rFonts w:ascii="Times New Roman" w:hAnsi="Times New Roman" w:cs="Times New Roman"/>
          <w:b/>
        </w:rPr>
        <w:t>Helenir</w:t>
      </w:r>
      <w:proofErr w:type="spellEnd"/>
      <w:r w:rsidRPr="00DF3407">
        <w:rPr>
          <w:rFonts w:ascii="Times New Roman" w:hAnsi="Times New Roman" w:cs="Times New Roman"/>
          <w:b/>
        </w:rPr>
        <w:t xml:space="preserve"> Gonçalves da Fonseca Luiz</w:t>
      </w:r>
    </w:p>
    <w:p w:rsidR="00724489" w:rsidRPr="00DF3407" w:rsidRDefault="00724489" w:rsidP="00724489">
      <w:pPr>
        <w:contextualSpacing/>
        <w:jc w:val="center"/>
        <w:rPr>
          <w:rFonts w:ascii="Times New Roman" w:hAnsi="Times New Roman" w:cs="Times New Roman"/>
        </w:rPr>
      </w:pPr>
      <w:r w:rsidRPr="00DF3407">
        <w:rPr>
          <w:rFonts w:ascii="Times New Roman" w:hAnsi="Times New Roman" w:cs="Times New Roman"/>
        </w:rPr>
        <w:t>Chefe do Setor de Compras e Licitações</w:t>
      </w:r>
    </w:p>
    <w:p w:rsidR="00724489" w:rsidRPr="00DF3407" w:rsidRDefault="00724489" w:rsidP="00724489">
      <w:pPr>
        <w:contextualSpacing/>
        <w:jc w:val="center"/>
        <w:rPr>
          <w:rFonts w:ascii="Times New Roman" w:hAnsi="Times New Roman" w:cs="Times New Roman"/>
        </w:rPr>
      </w:pPr>
    </w:p>
    <w:p w:rsidR="007B3FAC" w:rsidRPr="00DF3407" w:rsidRDefault="007B3FAC">
      <w:pPr>
        <w:rPr>
          <w:rFonts w:ascii="Times New Roman" w:hAnsi="Times New Roman" w:cs="Times New Roman"/>
        </w:rPr>
      </w:pPr>
    </w:p>
    <w:sectPr w:rsidR="007B3FAC" w:rsidRPr="00DF3407"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1C6C83"/>
    <w:rsid w:val="003A2D8B"/>
    <w:rsid w:val="00447084"/>
    <w:rsid w:val="00472E35"/>
    <w:rsid w:val="005F0CBD"/>
    <w:rsid w:val="00626D30"/>
    <w:rsid w:val="006B3AC4"/>
    <w:rsid w:val="00724489"/>
    <w:rsid w:val="007B3FAC"/>
    <w:rsid w:val="0080659D"/>
    <w:rsid w:val="008640BE"/>
    <w:rsid w:val="008E448E"/>
    <w:rsid w:val="00A54A33"/>
    <w:rsid w:val="00A7123C"/>
    <w:rsid w:val="00B37BD4"/>
    <w:rsid w:val="00B95E55"/>
    <w:rsid w:val="00C06F75"/>
    <w:rsid w:val="00D07C03"/>
    <w:rsid w:val="00D3312B"/>
    <w:rsid w:val="00D771B6"/>
    <w:rsid w:val="00D92C03"/>
    <w:rsid w:val="00DF3407"/>
    <w:rsid w:val="00E37F24"/>
    <w:rsid w:val="00E85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18</Pages>
  <Words>5199</Words>
  <Characters>28080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8</cp:revision>
  <cp:lastPrinted>2024-04-18T18:51:00Z</cp:lastPrinted>
  <dcterms:created xsi:type="dcterms:W3CDTF">2024-03-27T19:29:00Z</dcterms:created>
  <dcterms:modified xsi:type="dcterms:W3CDTF">2024-04-25T18:34:00Z</dcterms:modified>
</cp:coreProperties>
</file>