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03E4CE18" w:rsidR="00A03A7D" w:rsidRPr="00472D43" w:rsidRDefault="00BD79F0" w:rsidP="00A03A7D">
      <w:pPr>
        <w:contextualSpacing/>
        <w:jc w:val="both"/>
        <w:rPr>
          <w:rFonts w:cstheme="minorHAnsi"/>
          <w:color w:val="0070C0"/>
          <w:sz w:val="20"/>
          <w:szCs w:val="20"/>
        </w:rPr>
      </w:pPr>
      <w:r>
        <w:rPr>
          <w:rFonts w:cstheme="minorHAnsi"/>
          <w:b/>
          <w:color w:val="0070C0"/>
          <w:sz w:val="20"/>
          <w:szCs w:val="20"/>
        </w:rPr>
        <w:t>PROCEDIMENTO N° 43</w:t>
      </w:r>
      <w:bookmarkStart w:id="2" w:name="_GoBack"/>
      <w:bookmarkEnd w:id="2"/>
      <w:r w:rsidR="00A03A7D" w:rsidRPr="00472D43">
        <w:rPr>
          <w:rFonts w:cstheme="minorHAnsi"/>
          <w:b/>
          <w:color w:val="0070C0"/>
          <w:sz w:val="20"/>
          <w:szCs w:val="20"/>
        </w:rPr>
        <w:t>/202</w:t>
      </w:r>
      <w:r w:rsidR="00BC3272">
        <w:rPr>
          <w:rFonts w:cstheme="minorHAnsi"/>
          <w:b/>
          <w:color w:val="0070C0"/>
          <w:sz w:val="20"/>
          <w:szCs w:val="20"/>
        </w:rPr>
        <w:t>4</w:t>
      </w:r>
      <w:r w:rsidR="00A03A7D" w:rsidRPr="00472D43">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1BFFA5E5" w:rsidR="00A03A7D" w:rsidRPr="00472D43" w:rsidRDefault="009766E3" w:rsidP="00A03A7D">
      <w:pPr>
        <w:spacing w:before="120" w:after="120" w:line="360" w:lineRule="auto"/>
        <w:contextualSpacing/>
        <w:jc w:val="both"/>
        <w:rPr>
          <w:rFonts w:cstheme="minorHAnsi"/>
          <w:color w:val="0070C0"/>
          <w:sz w:val="20"/>
          <w:szCs w:val="20"/>
        </w:rPr>
      </w:pPr>
      <w:r>
        <w:rPr>
          <w:rFonts w:cstheme="minorHAnsi"/>
          <w:color w:val="0070C0"/>
          <w:sz w:val="20"/>
          <w:szCs w:val="20"/>
        </w:rPr>
        <w:t xml:space="preserve">CONTRATAÇÃO PARA AQUISIÇÃO DE </w:t>
      </w:r>
      <w:r w:rsidR="00662014">
        <w:rPr>
          <w:rFonts w:cstheme="minorHAnsi"/>
          <w:color w:val="0070C0"/>
          <w:sz w:val="20"/>
          <w:szCs w:val="20"/>
        </w:rPr>
        <w:t>MOLDURAS EM MOÇÕES E TÍTULOS HONORÍFICOS A SEREM SOLICITADOS PELOS VEREADORES 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4288E557" w:rsidR="00A03A7D" w:rsidRPr="00472D43" w:rsidRDefault="00662014" w:rsidP="00CC5937">
            <w:pPr>
              <w:spacing w:before="120" w:after="120" w:line="360" w:lineRule="auto"/>
              <w:contextualSpacing/>
              <w:jc w:val="both"/>
              <w:rPr>
                <w:rFonts w:cstheme="minorHAnsi"/>
                <w:color w:val="0070C0"/>
                <w:sz w:val="20"/>
                <w:szCs w:val="20"/>
              </w:rPr>
            </w:pPr>
            <w:r>
              <w:rPr>
                <w:rFonts w:cstheme="minorHAnsi"/>
                <w:color w:val="0070C0"/>
                <w:sz w:val="20"/>
                <w:szCs w:val="20"/>
              </w:rPr>
              <w:t>540</w:t>
            </w:r>
          </w:p>
        </w:tc>
        <w:tc>
          <w:tcPr>
            <w:tcW w:w="709" w:type="dxa"/>
          </w:tcPr>
          <w:p w14:paraId="020D00B5" w14:textId="5F7815CB" w:rsidR="00A03A7D" w:rsidRPr="00472D43" w:rsidRDefault="00662014" w:rsidP="00CC5937">
            <w:pPr>
              <w:spacing w:before="120" w:after="120" w:line="360" w:lineRule="auto"/>
              <w:contextualSpacing/>
              <w:jc w:val="both"/>
              <w:rPr>
                <w:rFonts w:cstheme="minorHAnsi"/>
                <w:color w:val="0070C0"/>
                <w:sz w:val="20"/>
                <w:szCs w:val="20"/>
              </w:rPr>
            </w:pPr>
            <w:r>
              <w:rPr>
                <w:rFonts w:cstheme="minorHAnsi"/>
                <w:color w:val="0070C0"/>
                <w:sz w:val="20"/>
                <w:szCs w:val="20"/>
              </w:rPr>
              <w:t>UN</w:t>
            </w:r>
          </w:p>
        </w:tc>
        <w:tc>
          <w:tcPr>
            <w:tcW w:w="6088" w:type="dxa"/>
          </w:tcPr>
          <w:p w14:paraId="47E0E25D" w14:textId="7576F8B8" w:rsidR="00A03A7D" w:rsidRPr="00472D43" w:rsidRDefault="00662014" w:rsidP="00CC5937">
            <w:pPr>
              <w:spacing w:before="120" w:after="120" w:line="360" w:lineRule="auto"/>
              <w:contextualSpacing/>
              <w:jc w:val="both"/>
              <w:rPr>
                <w:rFonts w:cstheme="minorHAnsi"/>
                <w:color w:val="0070C0"/>
                <w:sz w:val="20"/>
                <w:szCs w:val="20"/>
              </w:rPr>
            </w:pPr>
            <w:r>
              <w:rPr>
                <w:rFonts w:cstheme="minorHAnsi"/>
                <w:color w:val="0070C0"/>
                <w:sz w:val="20"/>
                <w:szCs w:val="20"/>
              </w:rPr>
              <w:t>MOLDURA – MATERIA PRIMA: ALUMINIO. APLICAÇÃO: DIPLOMA, CERTIFICADO, MOÇÃO DE APLAUSO. MEDIDA APROXIMADA 26 X 36 CM. COM 2 VIDROS.</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5E6ED003"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w:t>
      </w:r>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0E5F96CE"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303A8B">
        <w:rPr>
          <w:rFonts w:cstheme="minorHAnsi"/>
          <w:bCs/>
          <w:color w:val="0070C0"/>
          <w:sz w:val="20"/>
          <w:szCs w:val="20"/>
        </w:rPr>
        <w:t xml:space="preserve">X </w:t>
      </w:r>
      <w:r w:rsidRPr="00472D43">
        <w:rPr>
          <w:rFonts w:cstheme="minorHAnsi"/>
          <w:bCs/>
          <w:color w:val="0070C0"/>
          <w:sz w:val="20"/>
          <w:szCs w:val="20"/>
        </w:rPr>
        <w:t xml:space="preserve">)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7441D424"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segunda quinzena de </w:t>
      </w:r>
      <w:r w:rsidR="009766E3">
        <w:rPr>
          <w:rFonts w:cstheme="minorHAnsi"/>
          <w:bCs/>
          <w:color w:val="0070C0"/>
          <w:sz w:val="20"/>
          <w:szCs w:val="20"/>
        </w:rPr>
        <w:t>abril</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1294625C"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303A8B">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5D212639"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618E1FBD"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Não. Em razão de: Não poderá ultrapassar os créditos orçamentários do exercício da contratação.</w:t>
      </w:r>
    </w:p>
    <w:p w14:paraId="399D07EF" w14:textId="31AC0E59"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lastRenderedPageBreak/>
        <w:t xml:space="preserve">( </w:t>
      </w:r>
      <w:r w:rsidR="00303A8B">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00303A8B">
        <w:rPr>
          <w:rFonts w:cstheme="minorHAnsi"/>
          <w:bCs/>
          <w:sz w:val="20"/>
          <w:szCs w:val="20"/>
        </w:rPr>
        <w:t>até 60 meses, de acordo com o artigo 106 da Lei Federal 14.133/21.</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3CC8F434" w14:textId="09DE4DA8" w:rsidR="00632A7A" w:rsidRPr="00B12A35" w:rsidRDefault="00A03A7D" w:rsidP="00662014">
      <w:pPr>
        <w:spacing w:before="120" w:after="120" w:line="360" w:lineRule="auto"/>
        <w:contextualSpacing/>
        <w:jc w:val="both"/>
        <w:rPr>
          <w:rFonts w:cstheme="minorHAnsi"/>
          <w:color w:val="FF0000"/>
          <w:sz w:val="20"/>
          <w:szCs w:val="20"/>
        </w:rPr>
      </w:pPr>
      <w:r w:rsidRPr="00472D43">
        <w:rPr>
          <w:rFonts w:cstheme="minorHAnsi"/>
          <w:sz w:val="20"/>
          <w:szCs w:val="20"/>
        </w:rPr>
        <w:t xml:space="preserve">3.1 - </w:t>
      </w:r>
      <w:r w:rsidRPr="00472D43">
        <w:rPr>
          <w:rFonts w:cstheme="minorHAnsi"/>
          <w:color w:val="000000" w:themeColor="text1"/>
          <w:sz w:val="20"/>
          <w:szCs w:val="20"/>
        </w:rPr>
        <w:t>A presente contratação justifica-se pel</w:t>
      </w:r>
      <w:r w:rsidR="00662014">
        <w:rPr>
          <w:rFonts w:cstheme="minorHAnsi"/>
          <w:color w:val="000000" w:themeColor="text1"/>
          <w:sz w:val="20"/>
          <w:szCs w:val="20"/>
        </w:rPr>
        <w:t>o fato de serem produtos essenciais para atividades parlamentares da Câmara Municipal.</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6AD36762"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9766E3">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9766E3">
        <w:rPr>
          <w:rFonts w:cstheme="minorHAnsi"/>
          <w:color w:val="0070C0"/>
          <w:sz w:val="20"/>
          <w:szCs w:val="20"/>
        </w:rPr>
        <w:t>02</w:t>
      </w:r>
      <w:r w:rsidR="00662014">
        <w:rPr>
          <w:rFonts w:cstheme="minorHAnsi"/>
          <w:color w:val="0070C0"/>
          <w:sz w:val="20"/>
          <w:szCs w:val="20"/>
        </w:rPr>
        <w:t>1</w:t>
      </w:r>
      <w:r w:rsidRPr="00472D43">
        <w:rPr>
          <w:rFonts w:cstheme="minorHAnsi"/>
          <w:color w:val="0070C0"/>
          <w:sz w:val="20"/>
          <w:szCs w:val="20"/>
        </w:rPr>
        <w:t>/</w:t>
      </w:r>
      <w:r w:rsidR="009766E3">
        <w:rPr>
          <w:rFonts w:cstheme="minorHAnsi"/>
          <w:color w:val="0070C0"/>
          <w:sz w:val="20"/>
          <w:szCs w:val="20"/>
        </w:rPr>
        <w:t>2024</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3096A937"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 </w:t>
      </w:r>
      <w:r w:rsidR="009766E3">
        <w:rPr>
          <w:rFonts w:cstheme="minorHAnsi"/>
          <w:color w:val="0070C0"/>
          <w:sz w:val="20"/>
          <w:szCs w:val="20"/>
        </w:rPr>
        <w:t xml:space="preserve"> </w:t>
      </w:r>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Pr="00472D43">
        <w:rPr>
          <w:rFonts w:cstheme="minorHAnsi"/>
          <w:color w:val="0070C0"/>
          <w:sz w:val="20"/>
          <w:szCs w:val="20"/>
        </w:rPr>
        <w:t>___,</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632A7A" w:rsidRPr="00BC3272">
        <w:rPr>
          <w:rFonts w:cstheme="minorHAnsi"/>
          <w:sz w:val="20"/>
          <w:szCs w:val="20"/>
        </w:rPr>
        <w:t>a resolução de instalação dessas películas ocorreu posteriormente à edição do Plano de Contratações Anuais de 2024.</w:t>
      </w:r>
      <w:r w:rsidRPr="00472D43">
        <w:rPr>
          <w:rFonts w:cstheme="minorHAnsi"/>
          <w:color w:val="0070C0"/>
          <w:sz w:val="20"/>
          <w:szCs w:val="20"/>
        </w:rPr>
        <w:t xml:space="preserve"> </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E13F664" w14:textId="76B94FB4" w:rsidR="00776085"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compreende </w:t>
      </w:r>
      <w:r w:rsidR="009C19A8">
        <w:rPr>
          <w:rFonts w:cstheme="minorHAnsi"/>
          <w:color w:val="000000" w:themeColor="text1"/>
          <w:sz w:val="20"/>
          <w:szCs w:val="20"/>
        </w:rPr>
        <w:t xml:space="preserve">a contratação de </w:t>
      </w:r>
      <w:r w:rsidR="00662014">
        <w:rPr>
          <w:rFonts w:cstheme="minorHAnsi"/>
          <w:color w:val="0070C0"/>
          <w:sz w:val="20"/>
          <w:szCs w:val="20"/>
        </w:rPr>
        <w:t>molduras em moções e títulos honoríficos a serem solicitados pelos vereadores da Câmara Municipal De Patrocínio</w:t>
      </w:r>
      <w:r w:rsidR="009C19A8">
        <w:rPr>
          <w:rFonts w:cstheme="minorHAnsi"/>
          <w:color w:val="000000" w:themeColor="text1"/>
          <w:sz w:val="20"/>
          <w:szCs w:val="20"/>
        </w:rPr>
        <w:t>, conforme previsto no PCA de número 02</w:t>
      </w:r>
      <w:r w:rsidR="00662014">
        <w:rPr>
          <w:rFonts w:cstheme="minorHAnsi"/>
          <w:color w:val="000000" w:themeColor="text1"/>
          <w:sz w:val="20"/>
          <w:szCs w:val="20"/>
        </w:rPr>
        <w:t>1</w:t>
      </w:r>
      <w:r w:rsidR="009C19A8">
        <w:rPr>
          <w:rFonts w:cstheme="minorHAnsi"/>
          <w:color w:val="000000" w:themeColor="text1"/>
          <w:sz w:val="20"/>
          <w:szCs w:val="20"/>
        </w:rPr>
        <w:t xml:space="preserve"> de 2024. </w:t>
      </w:r>
      <w:r w:rsidR="009766E3">
        <w:rPr>
          <w:rFonts w:cstheme="minorHAnsi"/>
          <w:color w:val="000000" w:themeColor="text1"/>
          <w:sz w:val="20"/>
          <w:szCs w:val="20"/>
        </w:rPr>
        <w:t xml:space="preserve"> </w:t>
      </w:r>
      <w:r w:rsidRPr="00472D43">
        <w:rPr>
          <w:rFonts w:cstheme="minorHAnsi"/>
          <w:color w:val="000000" w:themeColor="text1"/>
          <w:sz w:val="20"/>
          <w:szCs w:val="20"/>
        </w:rPr>
        <w:t xml:space="preserve">A referida contratação </w:t>
      </w:r>
      <w:r w:rsidR="00662014">
        <w:rPr>
          <w:rFonts w:cstheme="minorHAnsi"/>
          <w:color w:val="000000" w:themeColor="text1"/>
          <w:sz w:val="20"/>
          <w:szCs w:val="20"/>
        </w:rPr>
        <w:t>é uma extensão do trabalho parlamentar, haja visto que tais quadros são utilizados para armazenar os títulos conferidos a membros da população como uma forma de reconhecimento e homenagem.</w:t>
      </w:r>
      <w:r w:rsidR="00861760">
        <w:rPr>
          <w:rFonts w:cstheme="minorHAnsi"/>
          <w:color w:val="000000" w:themeColor="text1"/>
          <w:sz w:val="20"/>
          <w:szCs w:val="20"/>
        </w:rPr>
        <w:t xml:space="preserve"> </w:t>
      </w:r>
    </w:p>
    <w:p w14:paraId="74D5744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0A57B1E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861760">
        <w:rPr>
          <w:rFonts w:cstheme="minorHAnsi"/>
          <w:color w:val="0070C0"/>
          <w:sz w:val="20"/>
          <w:szCs w:val="20"/>
        </w:rPr>
        <w:t>10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560F9436" w14:textId="77777777" w:rsidR="00662014" w:rsidRPr="00662014" w:rsidRDefault="00662014" w:rsidP="00662014">
      <w:pPr>
        <w:spacing w:before="120" w:after="120" w:line="360" w:lineRule="auto"/>
        <w:contextualSpacing/>
        <w:jc w:val="both"/>
        <w:rPr>
          <w:rFonts w:cstheme="minorHAnsi"/>
          <w:color w:val="000000" w:themeColor="text1"/>
          <w:sz w:val="20"/>
          <w:szCs w:val="20"/>
        </w:rPr>
      </w:pPr>
      <w:r w:rsidRPr="00662014">
        <w:rPr>
          <w:rFonts w:cstheme="minorHAnsi"/>
          <w:color w:val="000000" w:themeColor="text1"/>
          <w:sz w:val="20"/>
          <w:szCs w:val="20"/>
        </w:rPr>
        <w:t>7.1 - A gestão da contratação será atribuída à servidora Helenir Gonçalves da Fonseca Luiz.</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7B2BABCB"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exercida pelo próprio gestor.</w:t>
      </w:r>
    </w:p>
    <w:p w14:paraId="5C6BD097" w14:textId="77777777" w:rsidR="00662014" w:rsidRPr="00662014" w:rsidRDefault="00662014" w:rsidP="00662014">
      <w:pPr>
        <w:spacing w:before="120" w:after="120" w:line="360" w:lineRule="auto"/>
        <w:contextualSpacing/>
        <w:jc w:val="both"/>
        <w:rPr>
          <w:rFonts w:cstheme="minorHAnsi"/>
          <w:color w:val="0070C0"/>
          <w:sz w:val="20"/>
          <w:szCs w:val="20"/>
        </w:rPr>
      </w:pPr>
      <w:r w:rsidRPr="00662014">
        <w:rPr>
          <w:rFonts w:cstheme="minorHAnsi"/>
          <w:color w:val="0070C0"/>
          <w:sz w:val="20"/>
          <w:szCs w:val="20"/>
        </w:rPr>
        <w:t>( X ) pelo seguinte servidor: Marcelo Ferreira de Lima.</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fiscal(is)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30AF2AC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Ao final da execução do serviço ou entrega do material.</w:t>
      </w:r>
    </w:p>
    <w:p w14:paraId="7C94E486" w14:textId="6795503F"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303A8B">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lastRenderedPageBreak/>
        <w:t xml:space="preserve">(  )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8.13 - Para efeito de pagamento, considerar-se-á paga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66346391"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Não se aplica, por ser entrega ou prestação de serviço imediata. </w:t>
      </w:r>
    </w:p>
    <w:p w14:paraId="1273D818" w14:textId="02DC93F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303A8B">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Índice setorial específico, que será: xxx,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r w:rsidRPr="00B511C7">
        <w:rPr>
          <w:rFonts w:cstheme="minorHAnsi"/>
          <w:color w:val="0070C0"/>
          <w:sz w:val="20"/>
          <w:szCs w:val="20"/>
        </w:rPr>
        <w:t>( x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lastRenderedPageBreak/>
        <w:t>(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4762E809" w:rsidR="00237112" w:rsidRPr="00472D43" w:rsidRDefault="00237112" w:rsidP="00237112">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p>
    <w:p w14:paraId="31A49EC2" w14:textId="116AC060"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662014">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6325EA0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9.5 - Serão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lastRenderedPageBreak/>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50EE4A6F" w:rsidR="00A03A7D" w:rsidRPr="00472D43" w:rsidRDefault="00A03A7D" w:rsidP="00A03A7D">
      <w:pPr>
        <w:spacing w:before="120" w:after="120" w:line="360" w:lineRule="auto"/>
        <w:contextualSpacing/>
        <w:jc w:val="both"/>
        <w:rPr>
          <w:rFonts w:cstheme="minorHAnsi"/>
          <w:color w:val="0070C0"/>
          <w:sz w:val="20"/>
          <w:szCs w:val="20"/>
        </w:rPr>
      </w:pPr>
      <w:bookmarkStart w:id="3" w:name="_Hlk154305960"/>
      <w:r w:rsidRPr="00472D43">
        <w:rPr>
          <w:rFonts w:cstheme="minorHAnsi"/>
          <w:color w:val="0070C0"/>
          <w:sz w:val="20"/>
          <w:szCs w:val="20"/>
        </w:rPr>
        <w:t xml:space="preserve">10.1 - O valor estimado da contratação perfaz a monta de R$ </w:t>
      </w:r>
      <w:r w:rsidR="00662014">
        <w:rPr>
          <w:rFonts w:cstheme="minorHAnsi"/>
          <w:color w:val="0070C0"/>
          <w:sz w:val="20"/>
          <w:szCs w:val="20"/>
        </w:rPr>
        <w:t>27.000</w:t>
      </w:r>
      <w:r w:rsidR="00237112">
        <w:rPr>
          <w:rFonts w:cstheme="minorHAnsi"/>
          <w:color w:val="0070C0"/>
          <w:sz w:val="20"/>
          <w:szCs w:val="20"/>
        </w:rPr>
        <w:t>,</w:t>
      </w:r>
      <w:r w:rsidR="00662014">
        <w:rPr>
          <w:rFonts w:cstheme="minorHAnsi"/>
          <w:color w:val="0070C0"/>
          <w:sz w:val="20"/>
          <w:szCs w:val="20"/>
        </w:rPr>
        <w:t>00</w:t>
      </w:r>
      <w:r w:rsidR="005A020C">
        <w:rPr>
          <w:rFonts w:cstheme="minorHAnsi"/>
          <w:color w:val="0070C0"/>
          <w:sz w:val="20"/>
          <w:szCs w:val="20"/>
        </w:rPr>
        <w:t xml:space="preserve"> (</w:t>
      </w:r>
      <w:r w:rsidR="00662014">
        <w:rPr>
          <w:rFonts w:cstheme="minorHAnsi"/>
          <w:color w:val="0070C0"/>
          <w:sz w:val="20"/>
          <w:szCs w:val="20"/>
        </w:rPr>
        <w:t>vinte e sete mil reais</w:t>
      </w:r>
      <w:r w:rsidR="005A020C">
        <w:rPr>
          <w:rFonts w:cstheme="minorHAnsi"/>
          <w:color w:val="0070C0"/>
          <w:sz w:val="20"/>
          <w:szCs w:val="20"/>
        </w:rPr>
        <w:t>)</w:t>
      </w:r>
      <w:r w:rsidRPr="00472D43">
        <w:rPr>
          <w:rFonts w:cstheme="minorHAnsi"/>
          <w:color w:val="0070C0"/>
          <w:sz w:val="20"/>
          <w:szCs w:val="20"/>
        </w:rPr>
        <w:t>.</w:t>
      </w:r>
    </w:p>
    <w:bookmarkEnd w:id="3"/>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Composição de custos unitários menores ou iguais à mediana do item correspondente nos sistemas oficiais de governo, como Painel de Preços.</w:t>
      </w:r>
    </w:p>
    <w:p w14:paraId="2A64B4EE" w14:textId="1AB1BCF2"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Pesquisa direta com, no mínimo, 3 (três) fornecedores, mediante solicitação formal de cotação, por meio de documento de pesquisa de mercado ou e-mail, com prazo máximo de até 6 (seis) meses. </w:t>
      </w:r>
      <w:r w:rsidR="005A020C" w:rsidRPr="00472D43">
        <w:rPr>
          <w:rFonts w:cstheme="minorHAnsi"/>
          <w:color w:val="0070C0"/>
          <w:sz w:val="20"/>
          <w:szCs w:val="20"/>
        </w:rPr>
        <w:t xml:space="preserve">Justifica-se a escolha dos fornecedores pois: </w:t>
      </w:r>
      <w:r w:rsidR="005A020C" w:rsidRPr="00B511C7">
        <w:rPr>
          <w:rFonts w:cstheme="minorHAnsi"/>
          <w:color w:val="0070C0"/>
          <w:sz w:val="20"/>
          <w:szCs w:val="20"/>
        </w:rPr>
        <w:t xml:space="preserve">A cotação foi realizada com 3 fornecedores da cidade de Patrocínio/MG como complementação.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4"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4"/>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4ECCE20B"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BC3272">
        <w:rPr>
          <w:rFonts w:cstheme="minorHAnsi"/>
          <w:color w:val="0070C0"/>
          <w:sz w:val="20"/>
          <w:szCs w:val="20"/>
        </w:rPr>
        <w:t>39</w:t>
      </w:r>
      <w:r w:rsidRPr="00472D43">
        <w:rPr>
          <w:rFonts w:cstheme="minorHAnsi"/>
          <w:color w:val="0070C0"/>
          <w:sz w:val="20"/>
          <w:szCs w:val="20"/>
        </w:rPr>
        <w:t>.</w:t>
      </w:r>
      <w:r w:rsidR="00945337">
        <w:rPr>
          <w:rFonts w:cstheme="minorHAnsi"/>
          <w:color w:val="0070C0"/>
          <w:sz w:val="20"/>
          <w:szCs w:val="20"/>
        </w:rPr>
        <w:t>00</w:t>
      </w:r>
      <w:r w:rsidR="00BC3272">
        <w:rPr>
          <w:rFonts w:cstheme="minorHAnsi"/>
          <w:color w:val="0070C0"/>
          <w:sz w:val="20"/>
          <w:szCs w:val="20"/>
        </w:rPr>
        <w:t>.00</w:t>
      </w:r>
      <w:r w:rsidRPr="00472D43">
        <w:rPr>
          <w:rFonts w:cstheme="minorHAnsi"/>
          <w:color w:val="0070C0"/>
          <w:sz w:val="20"/>
          <w:szCs w:val="20"/>
        </w:rPr>
        <w:t xml:space="preserve">1500 </w:t>
      </w:r>
      <w:r w:rsidR="00945337">
        <w:rPr>
          <w:rFonts w:cstheme="minorHAnsi"/>
          <w:color w:val="FF0000"/>
          <w:sz w:val="20"/>
          <w:szCs w:val="20"/>
        </w:rPr>
        <w:t>– MATERIAL GRÁFICO</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12.1 - A presente contratação será formalizada por:</w:t>
      </w:r>
    </w:p>
    <w:p w14:paraId="656A52BE" w14:textId="3D09C22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7D08FD">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Termo de contrato.</w:t>
      </w:r>
    </w:p>
    <w:p w14:paraId="3AF52FF8" w14:textId="3A69B7DE"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13.1.10.2 - Considera-se como comportamento inidôneo da mesma forma as condutas dos arts.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0B53CF56"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945337">
        <w:rPr>
          <w:rFonts w:cstheme="minorHAnsi"/>
          <w:color w:val="0070C0"/>
          <w:sz w:val="20"/>
          <w:szCs w:val="20"/>
        </w:rPr>
        <w:t>22</w:t>
      </w:r>
      <w:r w:rsidR="00BC3272">
        <w:rPr>
          <w:rFonts w:cstheme="minorHAnsi"/>
          <w:color w:val="0070C0"/>
          <w:sz w:val="20"/>
          <w:szCs w:val="20"/>
        </w:rPr>
        <w:t xml:space="preserve"> </w:t>
      </w:r>
      <w:r w:rsidRPr="00472D43">
        <w:rPr>
          <w:rFonts w:cstheme="minorHAnsi"/>
          <w:color w:val="0070C0"/>
          <w:sz w:val="20"/>
          <w:szCs w:val="20"/>
        </w:rPr>
        <w:t xml:space="preserve">de </w:t>
      </w:r>
      <w:r w:rsidR="00945337">
        <w:rPr>
          <w:rFonts w:cstheme="minorHAnsi"/>
          <w:color w:val="0070C0"/>
          <w:sz w:val="20"/>
          <w:szCs w:val="20"/>
        </w:rPr>
        <w:t>abril</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146E85A3" w14:textId="588089C1" w:rsidR="00A03A7D" w:rsidRPr="00472D43" w:rsidRDefault="00BC3272" w:rsidP="00A03A7D">
      <w:pPr>
        <w:contextualSpacing/>
        <w:jc w:val="center"/>
        <w:rPr>
          <w:rFonts w:cstheme="minorHAnsi"/>
          <w:b/>
          <w:color w:val="0070C0"/>
          <w:sz w:val="20"/>
          <w:szCs w:val="20"/>
        </w:rPr>
      </w:pPr>
      <w:r>
        <w:rPr>
          <w:rFonts w:cstheme="minorHAnsi"/>
          <w:b/>
          <w:color w:val="0070C0"/>
          <w:sz w:val="20"/>
          <w:szCs w:val="20"/>
        </w:rPr>
        <w:t>Helenir Gonçalves da Fonseca Luiz</w:t>
      </w:r>
    </w:p>
    <w:p w14:paraId="6F096DF1" w14:textId="7777777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4B66C5">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18D2" w14:textId="77777777" w:rsidR="000539E3" w:rsidRDefault="000539E3">
      <w:r>
        <w:separator/>
      </w:r>
    </w:p>
  </w:endnote>
  <w:endnote w:type="continuationSeparator" w:id="0">
    <w:p w14:paraId="215E52ED" w14:textId="77777777" w:rsidR="000539E3" w:rsidRDefault="0005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17DEF" w14:textId="77777777" w:rsidR="000539E3" w:rsidRDefault="000539E3">
      <w:r>
        <w:separator/>
      </w:r>
    </w:p>
  </w:footnote>
  <w:footnote w:type="continuationSeparator" w:id="0">
    <w:p w14:paraId="33617C52" w14:textId="77777777" w:rsidR="000539E3" w:rsidRDefault="00053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3"/>
  </w:num>
  <w:num w:numId="3">
    <w:abstractNumId w:val="18"/>
  </w:num>
  <w:num w:numId="4">
    <w:abstractNumId w:val="5"/>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
  </w:num>
  <w:num w:numId="21">
    <w:abstractNumId w:val="22"/>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2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num>
  <w:num w:numId="32">
    <w:abstractNumId w:val="12"/>
  </w:num>
  <w:num w:numId="33">
    <w:abstractNumId w:val="0"/>
  </w:num>
  <w:num w:numId="34">
    <w:abstractNumId w:val="24"/>
  </w:num>
  <w:num w:numId="35">
    <w:abstractNumId w:val="28"/>
  </w:num>
  <w:num w:numId="36">
    <w:abstractNumId w:val="11"/>
  </w:num>
  <w:num w:numId="37">
    <w:abstractNumId w:val="9"/>
  </w:num>
  <w:num w:numId="38">
    <w:abstractNumId w:val="15"/>
  </w:num>
  <w:num w:numId="39">
    <w:abstractNumId w:val="19"/>
  </w:num>
  <w:num w:numId="4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20"/>
    </w:lvlOverride>
  </w:num>
  <w:num w:numId="42">
    <w:abstractNumId w:val="5"/>
    <w:lvlOverride w:ilvl="0">
      <w:startOverride w:val="9"/>
    </w:lvlOverride>
    <w:lvlOverride w:ilvl="1">
      <w:startOverride w:val="2"/>
    </w:lvlOverride>
    <w:lvlOverride w:ilvl="2">
      <w:startOverride w:val="1"/>
    </w:lvlOverride>
  </w:num>
  <w:num w:numId="43">
    <w:abstractNumId w:val="6"/>
  </w:num>
  <w:num w:numId="44">
    <w:abstractNumId w:val="4"/>
  </w:num>
  <w:num w:numId="45">
    <w:abstractNumId w:val="13"/>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7D"/>
    <w:rsid w:val="000539E3"/>
    <w:rsid w:val="0009458D"/>
    <w:rsid w:val="000B473D"/>
    <w:rsid w:val="000F7E34"/>
    <w:rsid w:val="0017254C"/>
    <w:rsid w:val="001C5873"/>
    <w:rsid w:val="001D3989"/>
    <w:rsid w:val="00237112"/>
    <w:rsid w:val="002A5F78"/>
    <w:rsid w:val="00303A8B"/>
    <w:rsid w:val="004B66C5"/>
    <w:rsid w:val="004F672F"/>
    <w:rsid w:val="0059209E"/>
    <w:rsid w:val="005A020C"/>
    <w:rsid w:val="00632A7A"/>
    <w:rsid w:val="00662014"/>
    <w:rsid w:val="00776085"/>
    <w:rsid w:val="00777FE8"/>
    <w:rsid w:val="007A5830"/>
    <w:rsid w:val="007D08FD"/>
    <w:rsid w:val="00861760"/>
    <w:rsid w:val="00945337"/>
    <w:rsid w:val="009766E3"/>
    <w:rsid w:val="009C19A8"/>
    <w:rsid w:val="009E128D"/>
    <w:rsid w:val="00A03A7D"/>
    <w:rsid w:val="00A60C06"/>
    <w:rsid w:val="00BC3272"/>
    <w:rsid w:val="00BD79F0"/>
    <w:rsid w:val="00CC5937"/>
    <w:rsid w:val="00D62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customStyle="1" w:styleId="UnresolvedMention">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4402</Words>
  <Characters>23776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Vinicius</cp:lastModifiedBy>
  <cp:revision>4</cp:revision>
  <cp:lastPrinted>2024-03-15T13:39:00Z</cp:lastPrinted>
  <dcterms:created xsi:type="dcterms:W3CDTF">2024-04-22T19:49:00Z</dcterms:created>
  <dcterms:modified xsi:type="dcterms:W3CDTF">2024-04-24T18:02:00Z</dcterms:modified>
</cp:coreProperties>
</file>