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F0B2" w14:textId="1E8A14B6" w:rsidR="004A62BB" w:rsidRDefault="000D2F73" w:rsidP="004A62BB">
      <w:pPr>
        <w:spacing w:after="0" w:line="240" w:lineRule="auto"/>
        <w:jc w:val="center"/>
        <w:rPr>
          <w:rFonts w:ascii="Times New Roman" w:eastAsia="Times New Roman" w:hAnsi="Times New Roman"/>
          <w:b/>
          <w:bCs/>
          <w:sz w:val="26"/>
          <w:szCs w:val="26"/>
          <w:lang w:eastAsia="pt-BR"/>
        </w:rPr>
      </w:pPr>
      <w:r>
        <w:rPr>
          <w:rFonts w:ascii="Times New Roman" w:eastAsia="Times New Roman" w:hAnsi="Times New Roman"/>
          <w:b/>
          <w:bCs/>
          <w:sz w:val="26"/>
          <w:szCs w:val="26"/>
          <w:lang w:eastAsia="pt-BR"/>
        </w:rPr>
        <w:t>PAUTA</w:t>
      </w:r>
    </w:p>
    <w:p w14:paraId="72EE2F43" w14:textId="28409023" w:rsidR="00BE3D0C" w:rsidRDefault="00BD625A" w:rsidP="00BE3D0C">
      <w:pPr>
        <w:spacing w:after="0" w:line="240" w:lineRule="auto"/>
        <w:jc w:val="center"/>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26</w:t>
      </w:r>
      <w:r w:rsidR="00BE3D0C">
        <w:rPr>
          <w:rFonts w:ascii="Times New Roman" w:eastAsia="Times New Roman" w:hAnsi="Times New Roman"/>
          <w:b/>
          <w:bCs/>
          <w:sz w:val="24"/>
          <w:szCs w:val="24"/>
          <w:lang w:eastAsia="pt-BR"/>
        </w:rPr>
        <w:t>ª REUNIÃO ORDINÁRIA</w:t>
      </w:r>
    </w:p>
    <w:p w14:paraId="36980138" w14:textId="77777777" w:rsidR="00BE3D0C" w:rsidRDefault="00BE3D0C" w:rsidP="00BE3D0C">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2ª Sessão Legislativa – Legislatura 2021/2024</w:t>
      </w:r>
    </w:p>
    <w:p w14:paraId="0073A022" w14:textId="40127DF4" w:rsidR="00BE3D0C" w:rsidRDefault="00BD625A" w:rsidP="00BE3D0C">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DATA: 2</w:t>
      </w:r>
      <w:r w:rsidR="00960413">
        <w:rPr>
          <w:rFonts w:ascii="Times New Roman" w:eastAsia="Times New Roman" w:hAnsi="Times New Roman"/>
          <w:sz w:val="24"/>
          <w:szCs w:val="24"/>
          <w:lang w:eastAsia="pt-BR"/>
        </w:rPr>
        <w:t>3</w:t>
      </w:r>
      <w:r w:rsidR="00BE3D0C">
        <w:rPr>
          <w:rFonts w:ascii="Times New Roman" w:eastAsia="Times New Roman" w:hAnsi="Times New Roman"/>
          <w:sz w:val="24"/>
          <w:szCs w:val="24"/>
          <w:lang w:eastAsia="pt-BR"/>
        </w:rPr>
        <w:t>.08.2022</w:t>
      </w:r>
    </w:p>
    <w:p w14:paraId="6ED2E335" w14:textId="77777777" w:rsidR="00BE3D0C" w:rsidRDefault="00BE3D0C" w:rsidP="00BE3D0C">
      <w:pPr>
        <w:spacing w:after="0" w:line="240" w:lineRule="auto"/>
        <w:jc w:val="center"/>
        <w:rPr>
          <w:rFonts w:ascii="Times New Roman" w:eastAsia="Times New Roman" w:hAnsi="Times New Roman"/>
          <w:sz w:val="24"/>
          <w:szCs w:val="24"/>
          <w:lang w:eastAsia="pt-BR"/>
        </w:rPr>
      </w:pPr>
    </w:p>
    <w:p w14:paraId="60A29926" w14:textId="77777777" w:rsidR="004A62BB" w:rsidRDefault="004A62BB" w:rsidP="00BE3D0C">
      <w:pPr>
        <w:spacing w:after="0" w:line="240" w:lineRule="auto"/>
        <w:jc w:val="center"/>
        <w:rPr>
          <w:rFonts w:ascii="Times New Roman" w:eastAsia="Times New Roman" w:hAnsi="Times New Roman"/>
          <w:sz w:val="24"/>
          <w:szCs w:val="24"/>
          <w:lang w:eastAsia="pt-BR"/>
        </w:rPr>
      </w:pPr>
    </w:p>
    <w:p w14:paraId="1F15B484" w14:textId="77777777" w:rsidR="00BE3D0C" w:rsidRDefault="00BE3D0C" w:rsidP="00BE3D0C">
      <w:pPr>
        <w:spacing w:after="0" w:line="240" w:lineRule="auto"/>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PEQUENO EXPEDIENTE:</w:t>
      </w:r>
    </w:p>
    <w:p w14:paraId="1EBAFB61" w14:textId="5908F468" w:rsidR="00BE3D0C" w:rsidRDefault="00BE3D0C" w:rsidP="00BE3D0C">
      <w:pPr>
        <w:numPr>
          <w:ilvl w:val="0"/>
          <w:numId w:val="1"/>
        </w:numPr>
        <w:spacing w:after="0" w:line="240" w:lineRule="auto"/>
        <w:jc w:val="both"/>
        <w:rPr>
          <w:rFonts w:ascii="Times New Roman" w:eastAsia="Arial Unicode MS" w:hAnsi="Times New Roman"/>
          <w:iCs/>
          <w:sz w:val="24"/>
          <w:szCs w:val="24"/>
          <w:lang w:eastAsia="pt-BR"/>
        </w:rPr>
      </w:pPr>
      <w:r>
        <w:rPr>
          <w:rFonts w:ascii="Times New Roman" w:eastAsia="Arial Unicode MS" w:hAnsi="Times New Roman"/>
          <w:iCs/>
          <w:sz w:val="24"/>
          <w:szCs w:val="24"/>
          <w:lang w:eastAsia="pt-BR"/>
        </w:rPr>
        <w:t xml:space="preserve">Leitura da mensagem bíblica (Vereador </w:t>
      </w:r>
      <w:r w:rsidR="00BD625A">
        <w:rPr>
          <w:rFonts w:ascii="Times New Roman" w:eastAsia="Arial Unicode MS" w:hAnsi="Times New Roman"/>
          <w:iCs/>
          <w:sz w:val="24"/>
          <w:szCs w:val="24"/>
          <w:lang w:eastAsia="pt-BR"/>
        </w:rPr>
        <w:t>Thiago Malagoli</w:t>
      </w:r>
      <w:r>
        <w:rPr>
          <w:rFonts w:ascii="Times New Roman" w:eastAsia="Arial Unicode MS" w:hAnsi="Times New Roman"/>
          <w:iCs/>
          <w:sz w:val="24"/>
          <w:szCs w:val="24"/>
          <w:lang w:eastAsia="pt-BR"/>
        </w:rPr>
        <w:t>)</w:t>
      </w:r>
    </w:p>
    <w:p w14:paraId="064A8066" w14:textId="77777777" w:rsidR="00BE3D0C" w:rsidRDefault="00BE3D0C" w:rsidP="00BE3D0C">
      <w:pPr>
        <w:numPr>
          <w:ilvl w:val="0"/>
          <w:numId w:val="1"/>
        </w:numPr>
        <w:spacing w:after="0" w:line="240" w:lineRule="auto"/>
        <w:jc w:val="both"/>
        <w:rPr>
          <w:rFonts w:ascii="Times New Roman" w:eastAsia="Arial Unicode MS" w:hAnsi="Times New Roman"/>
          <w:iCs/>
          <w:sz w:val="24"/>
          <w:szCs w:val="24"/>
          <w:lang w:eastAsia="pt-BR"/>
        </w:rPr>
      </w:pPr>
      <w:r>
        <w:rPr>
          <w:rFonts w:ascii="Times New Roman" w:eastAsia="Arial Unicode MS" w:hAnsi="Times New Roman"/>
          <w:iCs/>
          <w:sz w:val="24"/>
          <w:szCs w:val="24"/>
          <w:lang w:eastAsia="pt-BR"/>
        </w:rPr>
        <w:t>Chamada inicial;</w:t>
      </w:r>
    </w:p>
    <w:p w14:paraId="732C7975" w14:textId="3E54FE77" w:rsidR="00BE3D0C" w:rsidRDefault="00BD625A" w:rsidP="00BE3D0C">
      <w:pPr>
        <w:numPr>
          <w:ilvl w:val="0"/>
          <w:numId w:val="1"/>
        </w:numPr>
        <w:spacing w:after="0" w:line="240" w:lineRule="auto"/>
        <w:jc w:val="both"/>
        <w:rPr>
          <w:rFonts w:ascii="Times New Roman" w:eastAsia="Arial Unicode MS" w:hAnsi="Times New Roman"/>
          <w:iCs/>
          <w:sz w:val="24"/>
          <w:szCs w:val="24"/>
          <w:lang w:eastAsia="pt-BR"/>
        </w:rPr>
      </w:pPr>
      <w:r>
        <w:rPr>
          <w:rFonts w:ascii="Times New Roman" w:eastAsia="Arial Unicode MS" w:hAnsi="Times New Roman"/>
          <w:iCs/>
          <w:sz w:val="24"/>
          <w:szCs w:val="24"/>
          <w:lang w:eastAsia="pt-BR"/>
        </w:rPr>
        <w:t>Discussão da ata da 25</w:t>
      </w:r>
      <w:r w:rsidR="00BE3D0C">
        <w:rPr>
          <w:rFonts w:ascii="Times New Roman" w:eastAsia="Arial Unicode MS" w:hAnsi="Times New Roman"/>
          <w:iCs/>
          <w:sz w:val="24"/>
          <w:szCs w:val="24"/>
          <w:lang w:eastAsia="pt-BR"/>
        </w:rPr>
        <w:t>ª reunião ordinária</w:t>
      </w:r>
    </w:p>
    <w:p w14:paraId="0C3C6462" w14:textId="77777777" w:rsidR="00BE3D0C" w:rsidRDefault="00BE3D0C" w:rsidP="00BE3D0C">
      <w:pPr>
        <w:numPr>
          <w:ilvl w:val="0"/>
          <w:numId w:val="1"/>
        </w:numPr>
        <w:spacing w:after="0" w:line="240" w:lineRule="auto"/>
        <w:jc w:val="both"/>
        <w:rPr>
          <w:rFonts w:ascii="Times New Roman" w:eastAsia="Arial Unicode MS" w:hAnsi="Times New Roman"/>
          <w:iCs/>
          <w:sz w:val="24"/>
          <w:szCs w:val="24"/>
          <w:lang w:eastAsia="pt-BR"/>
        </w:rPr>
      </w:pPr>
      <w:r>
        <w:rPr>
          <w:rFonts w:ascii="Times New Roman" w:eastAsia="Arial Unicode MS" w:hAnsi="Times New Roman"/>
          <w:iCs/>
          <w:sz w:val="24"/>
          <w:szCs w:val="24"/>
          <w:lang w:eastAsia="pt-BR"/>
        </w:rPr>
        <w:t>Leitura de correspondência e comunicações;</w:t>
      </w:r>
    </w:p>
    <w:p w14:paraId="509B9DA9" w14:textId="77777777" w:rsidR="00BE3D0C" w:rsidRDefault="00BE3D0C" w:rsidP="00BE3D0C">
      <w:pPr>
        <w:numPr>
          <w:ilvl w:val="0"/>
          <w:numId w:val="1"/>
        </w:numPr>
        <w:spacing w:after="0" w:line="240" w:lineRule="auto"/>
        <w:jc w:val="both"/>
        <w:rPr>
          <w:rFonts w:ascii="Times New Roman" w:eastAsia="Times New Roman" w:hAnsi="Times New Roman"/>
          <w:b/>
          <w:sz w:val="24"/>
          <w:szCs w:val="24"/>
          <w:lang w:eastAsia="pt-BR"/>
        </w:rPr>
      </w:pPr>
      <w:r w:rsidRPr="00BF0AE7">
        <w:rPr>
          <w:rFonts w:ascii="Times New Roman" w:eastAsia="Arial Unicode MS" w:hAnsi="Times New Roman"/>
          <w:b/>
          <w:iCs/>
          <w:sz w:val="24"/>
          <w:szCs w:val="24"/>
          <w:lang w:eastAsia="pt-BR"/>
        </w:rPr>
        <w:t>Apresentação SEM DISCUSSÃO de proposições</w:t>
      </w:r>
      <w:r w:rsidRPr="00BF0AE7">
        <w:rPr>
          <w:rFonts w:ascii="Times New Roman" w:eastAsia="Times New Roman" w:hAnsi="Times New Roman"/>
          <w:b/>
          <w:sz w:val="24"/>
          <w:szCs w:val="24"/>
          <w:lang w:eastAsia="pt-BR"/>
        </w:rPr>
        <w:t xml:space="preserve"> e encaminhamento às Comissões permanentes para emissão de parecer:</w:t>
      </w:r>
    </w:p>
    <w:p w14:paraId="765FA36F" w14:textId="171867F7" w:rsidR="00BE3D0C" w:rsidRPr="00134F5A" w:rsidRDefault="003C3DE5" w:rsidP="002F0CB4">
      <w:pPr>
        <w:numPr>
          <w:ilvl w:val="0"/>
          <w:numId w:val="2"/>
        </w:numPr>
        <w:tabs>
          <w:tab w:val="left" w:pos="709"/>
          <w:tab w:val="left" w:pos="993"/>
        </w:tabs>
        <w:spacing w:after="0" w:line="240" w:lineRule="auto"/>
        <w:ind w:hanging="294"/>
        <w:jc w:val="both"/>
        <w:rPr>
          <w:rFonts w:ascii="Times New Roman" w:hAnsi="Times New Roman"/>
          <w:b/>
          <w:sz w:val="24"/>
          <w:szCs w:val="24"/>
        </w:rPr>
      </w:pPr>
      <w:r>
        <w:rPr>
          <w:rFonts w:ascii="Times New Roman" w:hAnsi="Times New Roman"/>
          <w:b/>
          <w:sz w:val="24"/>
          <w:szCs w:val="24"/>
        </w:rPr>
        <w:t>Pr</w:t>
      </w:r>
      <w:r w:rsidR="00295CFD">
        <w:rPr>
          <w:rFonts w:ascii="Times New Roman" w:hAnsi="Times New Roman"/>
          <w:b/>
          <w:sz w:val="24"/>
          <w:szCs w:val="24"/>
        </w:rPr>
        <w:t>ojeto de Lei Complementar nº 011</w:t>
      </w:r>
      <w:r>
        <w:rPr>
          <w:rFonts w:ascii="Times New Roman" w:hAnsi="Times New Roman"/>
          <w:b/>
          <w:sz w:val="24"/>
          <w:szCs w:val="24"/>
        </w:rPr>
        <w:t>/2022 (Processo de Lei Complementar 02</w:t>
      </w:r>
      <w:r w:rsidR="00295CFD">
        <w:rPr>
          <w:rFonts w:ascii="Times New Roman" w:hAnsi="Times New Roman"/>
          <w:b/>
          <w:sz w:val="24"/>
          <w:szCs w:val="24"/>
        </w:rPr>
        <w:t>7</w:t>
      </w:r>
      <w:r w:rsidR="00BE3D0C" w:rsidRPr="00CB3230">
        <w:rPr>
          <w:rFonts w:ascii="Times New Roman" w:hAnsi="Times New Roman"/>
          <w:b/>
          <w:sz w:val="24"/>
          <w:szCs w:val="24"/>
        </w:rPr>
        <w:t>/2022 –</w:t>
      </w:r>
      <w:r w:rsidR="00BE3D0C" w:rsidRPr="00CB3230">
        <w:rPr>
          <w:rFonts w:ascii="Times New Roman" w:hAnsi="Times New Roman"/>
          <w:sz w:val="24"/>
          <w:szCs w:val="24"/>
        </w:rPr>
        <w:t xml:space="preserve"> </w:t>
      </w:r>
      <w:r w:rsidR="0097112C">
        <w:rPr>
          <w:rFonts w:ascii="Times New Roman" w:hAnsi="Times New Roman"/>
          <w:sz w:val="24"/>
          <w:szCs w:val="24"/>
        </w:rPr>
        <w:t>“</w:t>
      </w:r>
      <w:r>
        <w:rPr>
          <w:rFonts w:ascii="Times New Roman" w:hAnsi="Times New Roman"/>
          <w:sz w:val="24"/>
          <w:szCs w:val="24"/>
        </w:rPr>
        <w:t xml:space="preserve">Altera os </w:t>
      </w:r>
      <w:r w:rsidR="00295CFD">
        <w:rPr>
          <w:rFonts w:ascii="Times New Roman" w:hAnsi="Times New Roman"/>
          <w:sz w:val="24"/>
          <w:szCs w:val="24"/>
        </w:rPr>
        <w:t>anexos I, II, V e VI</w:t>
      </w:r>
      <w:r w:rsidR="00A52787">
        <w:rPr>
          <w:rFonts w:ascii="Times New Roman" w:hAnsi="Times New Roman"/>
          <w:sz w:val="24"/>
          <w:szCs w:val="24"/>
        </w:rPr>
        <w:t xml:space="preserve"> da Lei Complementar nº 61/2009, que Institui o Plano de Cargos, Carreiras e Vencimentos para os servidores públicos do Departamento de Água e Esgoto de Patrocínio</w:t>
      </w:r>
      <w:r w:rsidR="0097112C">
        <w:rPr>
          <w:rFonts w:ascii="Times New Roman" w:hAnsi="Times New Roman"/>
          <w:sz w:val="24"/>
          <w:szCs w:val="24"/>
        </w:rPr>
        <w:t xml:space="preserve"> – DAEPA, do Instituto de Previdência dos Servidores Municipais – IPSEM e dos outros quadros setoriais da Administração e da Saúde do Poder Execu</w:t>
      </w:r>
      <w:r w:rsidR="00134F5A">
        <w:rPr>
          <w:rFonts w:ascii="Times New Roman" w:hAnsi="Times New Roman"/>
          <w:sz w:val="24"/>
          <w:szCs w:val="24"/>
        </w:rPr>
        <w:t>tivo do Município de Patrocínio</w:t>
      </w:r>
      <w:r w:rsidR="00A52787">
        <w:rPr>
          <w:rFonts w:ascii="Times New Roman" w:hAnsi="Times New Roman"/>
          <w:sz w:val="24"/>
          <w:szCs w:val="24"/>
        </w:rPr>
        <w:t xml:space="preserve"> </w:t>
      </w:r>
      <w:r w:rsidR="00295CFD">
        <w:rPr>
          <w:rFonts w:ascii="Times New Roman" w:hAnsi="Times New Roman"/>
          <w:sz w:val="24"/>
          <w:szCs w:val="24"/>
        </w:rPr>
        <w:t>que especifica e dá outras providências</w:t>
      </w:r>
      <w:r w:rsidR="00134F5A">
        <w:rPr>
          <w:rFonts w:ascii="Times New Roman" w:hAnsi="Times New Roman"/>
          <w:sz w:val="24"/>
          <w:szCs w:val="24"/>
        </w:rPr>
        <w:t>”</w:t>
      </w:r>
      <w:r w:rsidR="00295CFD">
        <w:rPr>
          <w:rFonts w:ascii="Times New Roman" w:hAnsi="Times New Roman"/>
          <w:sz w:val="24"/>
          <w:szCs w:val="24"/>
        </w:rPr>
        <w:t>;</w:t>
      </w:r>
    </w:p>
    <w:p w14:paraId="73B3907B" w14:textId="68A9FEFA" w:rsidR="00C30B29" w:rsidRPr="000D2F73" w:rsidRDefault="00C30B29" w:rsidP="00C30B29">
      <w:pPr>
        <w:numPr>
          <w:ilvl w:val="0"/>
          <w:numId w:val="2"/>
        </w:numPr>
        <w:tabs>
          <w:tab w:val="left" w:pos="709"/>
          <w:tab w:val="left" w:pos="993"/>
        </w:tabs>
        <w:spacing w:after="0" w:line="240" w:lineRule="auto"/>
        <w:ind w:hanging="294"/>
        <w:jc w:val="both"/>
        <w:rPr>
          <w:rFonts w:ascii="Times New Roman" w:hAnsi="Times New Roman"/>
          <w:b/>
          <w:sz w:val="24"/>
          <w:szCs w:val="24"/>
        </w:rPr>
      </w:pPr>
      <w:r>
        <w:rPr>
          <w:rFonts w:ascii="Times New Roman" w:hAnsi="Times New Roman"/>
          <w:b/>
          <w:sz w:val="24"/>
          <w:szCs w:val="24"/>
        </w:rPr>
        <w:t>Projeto de Lei Complementar nº 012/2022 (Processo de Lei Complementar 028</w:t>
      </w:r>
      <w:r w:rsidRPr="00CB3230">
        <w:rPr>
          <w:rFonts w:ascii="Times New Roman" w:hAnsi="Times New Roman"/>
          <w:b/>
          <w:sz w:val="24"/>
          <w:szCs w:val="24"/>
        </w:rPr>
        <w:t>/2022 –</w:t>
      </w:r>
      <w:r w:rsidRPr="00CB3230">
        <w:rPr>
          <w:rFonts w:ascii="Times New Roman" w:hAnsi="Times New Roman"/>
          <w:sz w:val="24"/>
          <w:szCs w:val="24"/>
        </w:rPr>
        <w:t xml:space="preserve"> </w:t>
      </w:r>
      <w:r>
        <w:rPr>
          <w:rFonts w:ascii="Times New Roman" w:hAnsi="Times New Roman"/>
          <w:sz w:val="24"/>
          <w:szCs w:val="24"/>
        </w:rPr>
        <w:t>“Cria e atualiza as atribuições dos cargos números 1, 2, 3, 5, 11, 12, 13, 14, 15, 18, 23, 24, 26, 27, 28, 29, 30, 32, 37, 38, 39, 40, 41, 42, 43, 44, 45, 50, 51, 52, 53, 54, 55, 56, 57, 58, 59, 60, 61, 62, 63, 64, 65, 66, 67, 70, 71, 72, constantes do anexo VI da Lei Complementar nº 61/2009, que Institui o Plano de Cargos, Carreiras e Vencimentos para os servidores públicos do Departamento de Água e Esgoto de Patrocínio – DAEPA, do Instituto de Previdência dos Servidores Municipais – IPSEM e dos outros quadros setoriais da Administração e da Saúde do Poder Executivo do Município de Patrocínio</w:t>
      </w:r>
      <w:r w:rsidR="00D47368">
        <w:rPr>
          <w:rFonts w:ascii="Times New Roman" w:hAnsi="Times New Roman"/>
          <w:sz w:val="24"/>
          <w:szCs w:val="24"/>
        </w:rPr>
        <w:t xml:space="preserve"> e as atribuições dos cargos números 1, 11, 13, 14, constantes do anexo VI da Lei Complementar nº 62/2009, que Institui o Plano de Cargos, Carreiras e Vencimentos para os servidores públicos do quadro setorial da Educação do Poder Executivo de Patrocínio</w:t>
      </w:r>
      <w:r w:rsidR="00686D65">
        <w:rPr>
          <w:rFonts w:ascii="Times New Roman" w:hAnsi="Times New Roman"/>
          <w:sz w:val="24"/>
          <w:szCs w:val="24"/>
        </w:rPr>
        <w:t>.</w:t>
      </w:r>
      <w:r w:rsidR="00D47368">
        <w:rPr>
          <w:rFonts w:ascii="Times New Roman" w:hAnsi="Times New Roman"/>
          <w:sz w:val="24"/>
          <w:szCs w:val="24"/>
        </w:rPr>
        <w:t xml:space="preserve">” </w:t>
      </w:r>
      <w:r w:rsidR="00D47368" w:rsidRPr="00CB3230">
        <w:rPr>
          <w:rFonts w:ascii="Times New Roman" w:hAnsi="Times New Roman"/>
          <w:sz w:val="24"/>
          <w:szCs w:val="24"/>
        </w:rPr>
        <w:t xml:space="preserve"> (autor: </w:t>
      </w:r>
      <w:r w:rsidR="00D47368">
        <w:rPr>
          <w:rFonts w:ascii="Times New Roman" w:hAnsi="Times New Roman"/>
          <w:sz w:val="24"/>
          <w:szCs w:val="24"/>
        </w:rPr>
        <w:t>Prefeito Municipal</w:t>
      </w:r>
      <w:r w:rsidR="00D47368" w:rsidRPr="00CB3230">
        <w:rPr>
          <w:rFonts w:ascii="Times New Roman" w:hAnsi="Times New Roman"/>
          <w:sz w:val="24"/>
          <w:szCs w:val="24"/>
        </w:rPr>
        <w:t>)</w:t>
      </w:r>
      <w:r w:rsidR="00D47368">
        <w:rPr>
          <w:rFonts w:ascii="Times New Roman" w:hAnsi="Times New Roman"/>
          <w:sz w:val="24"/>
          <w:szCs w:val="24"/>
        </w:rPr>
        <w:t>;</w:t>
      </w:r>
    </w:p>
    <w:p w14:paraId="2811779D" w14:textId="501A0BD8" w:rsidR="000D2F73" w:rsidRPr="00134F5A" w:rsidRDefault="000D2F73" w:rsidP="000D2F73">
      <w:pPr>
        <w:numPr>
          <w:ilvl w:val="0"/>
          <w:numId w:val="2"/>
        </w:numPr>
        <w:tabs>
          <w:tab w:val="left" w:pos="709"/>
          <w:tab w:val="left" w:pos="993"/>
        </w:tabs>
        <w:spacing w:after="0" w:line="240" w:lineRule="auto"/>
        <w:ind w:hanging="294"/>
        <w:jc w:val="both"/>
        <w:rPr>
          <w:rFonts w:ascii="Times New Roman" w:hAnsi="Times New Roman"/>
          <w:b/>
          <w:sz w:val="24"/>
          <w:szCs w:val="24"/>
        </w:rPr>
      </w:pPr>
      <w:r>
        <w:rPr>
          <w:rFonts w:ascii="Times New Roman" w:hAnsi="Times New Roman"/>
          <w:b/>
          <w:sz w:val="24"/>
          <w:szCs w:val="24"/>
        </w:rPr>
        <w:t>Projeto de Lei Complementar nº 015/2022 (Processo de Lei Complementar 029</w:t>
      </w:r>
      <w:r w:rsidRPr="00CB3230">
        <w:rPr>
          <w:rFonts w:ascii="Times New Roman" w:hAnsi="Times New Roman"/>
          <w:b/>
          <w:sz w:val="24"/>
          <w:szCs w:val="24"/>
        </w:rPr>
        <w:t>/2022 –</w:t>
      </w:r>
      <w:r w:rsidRPr="00CB3230">
        <w:rPr>
          <w:rFonts w:ascii="Times New Roman" w:hAnsi="Times New Roman"/>
          <w:sz w:val="24"/>
          <w:szCs w:val="24"/>
        </w:rPr>
        <w:t xml:space="preserve"> </w:t>
      </w:r>
      <w:r>
        <w:rPr>
          <w:rFonts w:ascii="Times New Roman" w:hAnsi="Times New Roman"/>
          <w:sz w:val="24"/>
          <w:szCs w:val="24"/>
        </w:rPr>
        <w:t xml:space="preserve">Fixa o piso salarial profissional dos Agentes Comunitários de saúde e agentes de combate as endemias e dá outras providências.” </w:t>
      </w:r>
      <w:r w:rsidRPr="00CB3230">
        <w:rPr>
          <w:rFonts w:ascii="Times New Roman" w:hAnsi="Times New Roman"/>
          <w:sz w:val="24"/>
          <w:szCs w:val="24"/>
        </w:rPr>
        <w:t xml:space="preserve">(autor: </w:t>
      </w:r>
      <w:r>
        <w:rPr>
          <w:rFonts w:ascii="Times New Roman" w:hAnsi="Times New Roman"/>
          <w:sz w:val="24"/>
          <w:szCs w:val="24"/>
        </w:rPr>
        <w:t>Prefeito Municipal</w:t>
      </w:r>
      <w:r w:rsidRPr="00CB3230">
        <w:rPr>
          <w:rFonts w:ascii="Times New Roman" w:hAnsi="Times New Roman"/>
          <w:sz w:val="24"/>
          <w:szCs w:val="24"/>
        </w:rPr>
        <w:t>)</w:t>
      </w:r>
      <w:r>
        <w:rPr>
          <w:rFonts w:ascii="Times New Roman" w:hAnsi="Times New Roman"/>
          <w:sz w:val="24"/>
          <w:szCs w:val="24"/>
        </w:rPr>
        <w:t>;</w:t>
      </w:r>
    </w:p>
    <w:p w14:paraId="1E59208F" w14:textId="0C6ADAA8" w:rsidR="00134F5A" w:rsidRPr="00C13A1D" w:rsidRDefault="002F6AA3" w:rsidP="002F0CB4">
      <w:pPr>
        <w:numPr>
          <w:ilvl w:val="0"/>
          <w:numId w:val="2"/>
        </w:numPr>
        <w:tabs>
          <w:tab w:val="left" w:pos="709"/>
          <w:tab w:val="left" w:pos="993"/>
        </w:tabs>
        <w:spacing w:after="0" w:line="240" w:lineRule="auto"/>
        <w:ind w:hanging="294"/>
        <w:jc w:val="both"/>
        <w:rPr>
          <w:rFonts w:ascii="Times New Roman" w:hAnsi="Times New Roman"/>
          <w:b/>
          <w:sz w:val="24"/>
          <w:szCs w:val="24"/>
        </w:rPr>
      </w:pPr>
      <w:r>
        <w:rPr>
          <w:rFonts w:ascii="Times New Roman" w:hAnsi="Times New Roman"/>
          <w:b/>
          <w:sz w:val="24"/>
          <w:szCs w:val="24"/>
        </w:rPr>
        <w:t xml:space="preserve">Processo de Lei nº 521/2022 – </w:t>
      </w:r>
      <w:r w:rsidRPr="002F6AA3">
        <w:rPr>
          <w:rFonts w:ascii="Times New Roman" w:hAnsi="Times New Roman"/>
          <w:sz w:val="24"/>
          <w:szCs w:val="24"/>
        </w:rPr>
        <w:t>“Esta</w:t>
      </w:r>
      <w:r>
        <w:rPr>
          <w:rFonts w:ascii="Times New Roman" w:hAnsi="Times New Roman"/>
          <w:sz w:val="24"/>
          <w:szCs w:val="24"/>
        </w:rPr>
        <w:t>belece o direito de assistência religiosa às pessoas internadas em hospitais da rede pública e privada de Patrocínio, bem como nas demais entidades de internação coletiva relacionadas à saúde.”</w:t>
      </w:r>
      <w:r w:rsidR="00686D65">
        <w:rPr>
          <w:rFonts w:ascii="Times New Roman" w:hAnsi="Times New Roman"/>
          <w:sz w:val="24"/>
          <w:szCs w:val="24"/>
        </w:rPr>
        <w:t xml:space="preserve"> (autor: Ver. Natanael Oliveira Diniz);</w:t>
      </w:r>
    </w:p>
    <w:p w14:paraId="2B67ED6E" w14:textId="28A8780C" w:rsidR="00C13A1D" w:rsidRPr="00C32F8E" w:rsidRDefault="00C13A1D" w:rsidP="002F0CB4">
      <w:pPr>
        <w:numPr>
          <w:ilvl w:val="0"/>
          <w:numId w:val="2"/>
        </w:numPr>
        <w:tabs>
          <w:tab w:val="left" w:pos="709"/>
          <w:tab w:val="left" w:pos="993"/>
        </w:tabs>
        <w:spacing w:after="0" w:line="240" w:lineRule="auto"/>
        <w:ind w:hanging="294"/>
        <w:jc w:val="both"/>
        <w:rPr>
          <w:rFonts w:ascii="Times New Roman" w:hAnsi="Times New Roman"/>
          <w:b/>
          <w:sz w:val="24"/>
          <w:szCs w:val="24"/>
        </w:rPr>
      </w:pPr>
      <w:r>
        <w:rPr>
          <w:rFonts w:ascii="Times New Roman" w:hAnsi="Times New Roman"/>
          <w:b/>
          <w:sz w:val="24"/>
          <w:szCs w:val="24"/>
        </w:rPr>
        <w:t xml:space="preserve">Processo de Lei nº 522/2022 – </w:t>
      </w:r>
      <w:r w:rsidRPr="00C13A1D">
        <w:rPr>
          <w:rFonts w:ascii="Times New Roman" w:hAnsi="Times New Roman"/>
          <w:sz w:val="24"/>
          <w:szCs w:val="24"/>
        </w:rPr>
        <w:t>“</w:t>
      </w:r>
      <w:r>
        <w:rPr>
          <w:rFonts w:ascii="Times New Roman" w:hAnsi="Times New Roman"/>
          <w:sz w:val="24"/>
          <w:szCs w:val="24"/>
        </w:rPr>
        <w:t xml:space="preserve">Denomina de Maria Auxiliadora Ferreira a sala de exposições temporárias do Museu Municipal Professor Hugo </w:t>
      </w:r>
      <w:r w:rsidR="00C32F8E">
        <w:rPr>
          <w:rFonts w:ascii="Times New Roman" w:hAnsi="Times New Roman"/>
          <w:sz w:val="24"/>
          <w:szCs w:val="24"/>
        </w:rPr>
        <w:t>Machado da Silveira.” (autora: Ver.ª Eliane Nunes);</w:t>
      </w:r>
    </w:p>
    <w:p w14:paraId="4ADBA922" w14:textId="22565065" w:rsidR="00C32F8E" w:rsidRPr="00C32F8E" w:rsidRDefault="00C32F8E" w:rsidP="00C32F8E">
      <w:pPr>
        <w:numPr>
          <w:ilvl w:val="0"/>
          <w:numId w:val="2"/>
        </w:numPr>
        <w:tabs>
          <w:tab w:val="left" w:pos="709"/>
          <w:tab w:val="left" w:pos="993"/>
        </w:tabs>
        <w:spacing w:after="0" w:line="240" w:lineRule="auto"/>
        <w:ind w:hanging="294"/>
        <w:jc w:val="both"/>
        <w:rPr>
          <w:rFonts w:ascii="Times New Roman" w:hAnsi="Times New Roman"/>
          <w:b/>
          <w:sz w:val="24"/>
          <w:szCs w:val="24"/>
        </w:rPr>
      </w:pPr>
      <w:r>
        <w:rPr>
          <w:rFonts w:ascii="Times New Roman" w:hAnsi="Times New Roman"/>
          <w:b/>
          <w:sz w:val="24"/>
          <w:szCs w:val="24"/>
        </w:rPr>
        <w:t xml:space="preserve">Processo de Lei nº 523/2022 – </w:t>
      </w:r>
      <w:r w:rsidRPr="00C13A1D">
        <w:rPr>
          <w:rFonts w:ascii="Times New Roman" w:hAnsi="Times New Roman"/>
          <w:sz w:val="24"/>
          <w:szCs w:val="24"/>
        </w:rPr>
        <w:t>“</w:t>
      </w:r>
      <w:r>
        <w:rPr>
          <w:rFonts w:ascii="Times New Roman" w:hAnsi="Times New Roman"/>
          <w:sz w:val="24"/>
          <w:szCs w:val="24"/>
        </w:rPr>
        <w:t>Denomina de Prozolina Barbosa a sala do tear</w:t>
      </w:r>
      <w:r w:rsidR="00745624">
        <w:rPr>
          <w:rFonts w:ascii="Times New Roman" w:hAnsi="Times New Roman"/>
          <w:sz w:val="24"/>
          <w:szCs w:val="24"/>
        </w:rPr>
        <w:t xml:space="preserve"> de</w:t>
      </w:r>
      <w:r>
        <w:rPr>
          <w:rFonts w:ascii="Times New Roman" w:hAnsi="Times New Roman"/>
          <w:sz w:val="24"/>
          <w:szCs w:val="24"/>
        </w:rPr>
        <w:t xml:space="preserve"> Museu Municipal Professor Hugo Machado da Silveira.” (autora: Ver.ª Eliane Nunes);</w:t>
      </w:r>
    </w:p>
    <w:p w14:paraId="3070451E" w14:textId="580061EF" w:rsidR="00471723" w:rsidRPr="00C32F8E" w:rsidRDefault="00471723" w:rsidP="00471723">
      <w:pPr>
        <w:numPr>
          <w:ilvl w:val="0"/>
          <w:numId w:val="2"/>
        </w:numPr>
        <w:tabs>
          <w:tab w:val="left" w:pos="709"/>
          <w:tab w:val="left" w:pos="993"/>
        </w:tabs>
        <w:spacing w:after="0" w:line="240" w:lineRule="auto"/>
        <w:ind w:hanging="294"/>
        <w:jc w:val="both"/>
        <w:rPr>
          <w:rFonts w:ascii="Times New Roman" w:hAnsi="Times New Roman"/>
          <w:b/>
          <w:sz w:val="24"/>
          <w:szCs w:val="24"/>
        </w:rPr>
      </w:pPr>
      <w:r>
        <w:rPr>
          <w:rFonts w:ascii="Times New Roman" w:hAnsi="Times New Roman"/>
          <w:b/>
          <w:sz w:val="24"/>
          <w:szCs w:val="24"/>
        </w:rPr>
        <w:t xml:space="preserve">Processo de Lei nº 524/2022 – </w:t>
      </w:r>
      <w:r w:rsidRPr="00C13A1D">
        <w:rPr>
          <w:rFonts w:ascii="Times New Roman" w:hAnsi="Times New Roman"/>
          <w:sz w:val="24"/>
          <w:szCs w:val="24"/>
        </w:rPr>
        <w:t>“</w:t>
      </w:r>
      <w:r>
        <w:rPr>
          <w:rFonts w:ascii="Times New Roman" w:hAnsi="Times New Roman"/>
          <w:sz w:val="24"/>
          <w:szCs w:val="24"/>
        </w:rPr>
        <w:t>Denomina de Humberto Gonçalves Côrtes a sala de comunicação do Museu Municipal Professor Hugo Machado da Silveira.” (autora: Ver.ª Eliane Nunes).</w:t>
      </w:r>
    </w:p>
    <w:p w14:paraId="316C7327" w14:textId="2AF0229E" w:rsidR="00960413" w:rsidRPr="00C32F8E" w:rsidRDefault="00960413" w:rsidP="00960413">
      <w:pPr>
        <w:numPr>
          <w:ilvl w:val="0"/>
          <w:numId w:val="2"/>
        </w:numPr>
        <w:tabs>
          <w:tab w:val="left" w:pos="709"/>
          <w:tab w:val="left" w:pos="993"/>
        </w:tabs>
        <w:spacing w:after="0" w:line="240" w:lineRule="auto"/>
        <w:ind w:hanging="294"/>
        <w:jc w:val="both"/>
        <w:rPr>
          <w:rFonts w:ascii="Times New Roman" w:hAnsi="Times New Roman"/>
          <w:b/>
          <w:sz w:val="24"/>
          <w:szCs w:val="24"/>
        </w:rPr>
      </w:pPr>
      <w:r>
        <w:rPr>
          <w:rFonts w:ascii="Times New Roman" w:hAnsi="Times New Roman"/>
          <w:b/>
          <w:sz w:val="24"/>
          <w:szCs w:val="24"/>
        </w:rPr>
        <w:lastRenderedPageBreak/>
        <w:t xml:space="preserve">Processo de Lei nº 525/2022 (Projeto de Lei nº 21/2022) – </w:t>
      </w:r>
      <w:r w:rsidRPr="00C13A1D">
        <w:rPr>
          <w:rFonts w:ascii="Times New Roman" w:hAnsi="Times New Roman"/>
          <w:sz w:val="24"/>
          <w:szCs w:val="24"/>
        </w:rPr>
        <w:t>“</w:t>
      </w:r>
      <w:r>
        <w:rPr>
          <w:rFonts w:ascii="Times New Roman" w:hAnsi="Times New Roman"/>
          <w:sz w:val="24"/>
          <w:szCs w:val="24"/>
        </w:rPr>
        <w:t>Institui o Programa Justiça na Escola e dá outras providências.” (autor: Prefeito Municipal).</w:t>
      </w:r>
    </w:p>
    <w:p w14:paraId="434ADD9D" w14:textId="77777777" w:rsidR="00BE3D0C" w:rsidRPr="00EC6888" w:rsidRDefault="00BE3D0C" w:rsidP="00BE3D0C">
      <w:pPr>
        <w:tabs>
          <w:tab w:val="left" w:pos="709"/>
          <w:tab w:val="left" w:pos="993"/>
        </w:tabs>
        <w:spacing w:after="0" w:line="240" w:lineRule="auto"/>
        <w:jc w:val="both"/>
        <w:rPr>
          <w:rFonts w:ascii="Times New Roman" w:hAnsi="Times New Roman"/>
          <w:b/>
          <w:sz w:val="24"/>
          <w:szCs w:val="24"/>
        </w:rPr>
      </w:pPr>
    </w:p>
    <w:p w14:paraId="2A24B7D0" w14:textId="77777777" w:rsidR="00BE3D0C" w:rsidRDefault="00BE3D0C" w:rsidP="00BE3D0C">
      <w:pPr>
        <w:spacing w:after="0" w:line="240" w:lineRule="auto"/>
        <w:ind w:left="567" w:hanging="567"/>
        <w:jc w:val="both"/>
        <w:rPr>
          <w:rFonts w:ascii="Times New Roman" w:eastAsia="Times New Roman" w:hAnsi="Times New Roman"/>
          <w:b/>
          <w:bCs/>
          <w:sz w:val="24"/>
          <w:szCs w:val="24"/>
          <w:lang w:eastAsia="pt-BR"/>
        </w:rPr>
      </w:pPr>
      <w:r w:rsidRPr="00BF0AE7">
        <w:rPr>
          <w:rFonts w:ascii="Times New Roman" w:eastAsia="Times New Roman" w:hAnsi="Times New Roman"/>
          <w:b/>
          <w:bCs/>
          <w:sz w:val="24"/>
          <w:szCs w:val="24"/>
          <w:lang w:eastAsia="pt-BR"/>
        </w:rPr>
        <w:t>ORDEM DO DIA</w:t>
      </w:r>
    </w:p>
    <w:p w14:paraId="5DAC6FFE" w14:textId="77777777" w:rsidR="00BE3D0C" w:rsidRDefault="00BE3D0C" w:rsidP="00BE3D0C">
      <w:pPr>
        <w:spacing w:after="0" w:line="240" w:lineRule="auto"/>
        <w:jc w:val="both"/>
        <w:rPr>
          <w:rFonts w:ascii="Times New Roman" w:eastAsia="Times New Roman" w:hAnsi="Times New Roman"/>
          <w:b/>
          <w:bCs/>
          <w:sz w:val="24"/>
          <w:szCs w:val="24"/>
          <w:lang w:eastAsia="pt-BR"/>
        </w:rPr>
      </w:pPr>
    </w:p>
    <w:p w14:paraId="3B513D6A" w14:textId="77777777" w:rsidR="00BE3D0C" w:rsidRDefault="00BE3D0C" w:rsidP="00BE3D0C">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2</w:t>
      </w:r>
      <w:r w:rsidRPr="00D90945">
        <w:rPr>
          <w:rFonts w:ascii="Times New Roman" w:eastAsia="Times New Roman" w:hAnsi="Times New Roman"/>
          <w:b/>
          <w:sz w:val="24"/>
          <w:szCs w:val="24"/>
          <w:lang w:eastAsia="pt-BR"/>
        </w:rPr>
        <w:t>ª (</w:t>
      </w:r>
      <w:r>
        <w:rPr>
          <w:rFonts w:ascii="Times New Roman" w:eastAsia="Times New Roman" w:hAnsi="Times New Roman"/>
          <w:b/>
          <w:sz w:val="24"/>
          <w:szCs w:val="24"/>
          <w:lang w:eastAsia="pt-BR"/>
        </w:rPr>
        <w:t>SEGUNDA</w:t>
      </w:r>
      <w:r w:rsidRPr="00D90945">
        <w:rPr>
          <w:rFonts w:ascii="Times New Roman" w:eastAsia="Times New Roman" w:hAnsi="Times New Roman"/>
          <w:b/>
          <w:sz w:val="24"/>
          <w:szCs w:val="24"/>
          <w:lang w:eastAsia="pt-BR"/>
        </w:rPr>
        <w:t xml:space="preserve">) </w:t>
      </w:r>
      <w:r>
        <w:rPr>
          <w:rFonts w:ascii="Times New Roman" w:eastAsia="Times New Roman" w:hAnsi="Times New Roman"/>
          <w:b/>
          <w:sz w:val="24"/>
          <w:szCs w:val="24"/>
          <w:lang w:eastAsia="pt-BR"/>
        </w:rPr>
        <w:t xml:space="preserve">VOTAÇÃO E REDAÇÃO FINAL </w:t>
      </w:r>
    </w:p>
    <w:p w14:paraId="5858D35D" w14:textId="77777777" w:rsidR="003137A8" w:rsidRDefault="003137A8" w:rsidP="00BE3D0C">
      <w:pPr>
        <w:spacing w:after="0" w:line="240" w:lineRule="auto"/>
        <w:jc w:val="both"/>
        <w:rPr>
          <w:rFonts w:ascii="Times New Roman" w:eastAsia="Times New Roman" w:hAnsi="Times New Roman"/>
          <w:b/>
          <w:sz w:val="24"/>
          <w:szCs w:val="24"/>
          <w:lang w:eastAsia="pt-BR"/>
        </w:rPr>
      </w:pPr>
    </w:p>
    <w:p w14:paraId="2671EFB8" w14:textId="57BE1F9E" w:rsidR="003137A8" w:rsidRPr="000C05EF" w:rsidRDefault="003137A8" w:rsidP="003137A8">
      <w:pPr>
        <w:numPr>
          <w:ilvl w:val="0"/>
          <w:numId w:val="2"/>
        </w:numPr>
        <w:tabs>
          <w:tab w:val="left" w:pos="709"/>
        </w:tabs>
        <w:spacing w:after="0" w:line="240" w:lineRule="auto"/>
        <w:ind w:hanging="294"/>
        <w:jc w:val="both"/>
        <w:rPr>
          <w:rFonts w:ascii="Times New Roman" w:hAnsi="Times New Roman"/>
          <w:b/>
          <w:sz w:val="24"/>
          <w:szCs w:val="24"/>
        </w:rPr>
      </w:pPr>
      <w:r>
        <w:rPr>
          <w:rFonts w:ascii="Times New Roman" w:hAnsi="Times New Roman"/>
          <w:b/>
          <w:sz w:val="24"/>
          <w:szCs w:val="24"/>
        </w:rPr>
        <w:t>Processo de Lei nº 478</w:t>
      </w:r>
      <w:r w:rsidRPr="00FA6A36">
        <w:rPr>
          <w:rFonts w:ascii="Times New Roman" w:hAnsi="Times New Roman"/>
          <w:b/>
          <w:sz w:val="24"/>
          <w:szCs w:val="24"/>
        </w:rPr>
        <w:t xml:space="preserve">/2022 – </w:t>
      </w:r>
      <w:r>
        <w:rPr>
          <w:rFonts w:ascii="Times New Roman" w:hAnsi="Times New Roman"/>
          <w:sz w:val="24"/>
          <w:szCs w:val="24"/>
        </w:rPr>
        <w:t>Institui o Dia Municipal do Advogado, no âmbito do Município de Patrocínio-MG. (autor: Ver. Thiago Malagoli</w:t>
      </w:r>
      <w:r w:rsidRPr="00FA6A36">
        <w:rPr>
          <w:rFonts w:ascii="Times New Roman" w:hAnsi="Times New Roman"/>
          <w:sz w:val="24"/>
          <w:szCs w:val="24"/>
        </w:rPr>
        <w:t>)</w:t>
      </w:r>
      <w:r>
        <w:rPr>
          <w:rFonts w:ascii="Times New Roman" w:hAnsi="Times New Roman"/>
          <w:sz w:val="24"/>
          <w:szCs w:val="24"/>
        </w:rPr>
        <w:t>;</w:t>
      </w:r>
    </w:p>
    <w:p w14:paraId="6FD7EC4D" w14:textId="65E88D63" w:rsidR="003137A8" w:rsidRPr="000C05EF" w:rsidRDefault="003137A8" w:rsidP="003137A8">
      <w:pPr>
        <w:numPr>
          <w:ilvl w:val="0"/>
          <w:numId w:val="2"/>
        </w:numPr>
        <w:tabs>
          <w:tab w:val="left" w:pos="709"/>
        </w:tabs>
        <w:spacing w:after="0" w:line="240" w:lineRule="auto"/>
        <w:ind w:hanging="294"/>
        <w:jc w:val="both"/>
        <w:rPr>
          <w:rFonts w:ascii="Times New Roman" w:hAnsi="Times New Roman"/>
          <w:b/>
          <w:sz w:val="24"/>
          <w:szCs w:val="24"/>
        </w:rPr>
      </w:pPr>
      <w:r>
        <w:rPr>
          <w:rFonts w:ascii="Times New Roman" w:hAnsi="Times New Roman"/>
          <w:b/>
          <w:sz w:val="24"/>
          <w:szCs w:val="24"/>
        </w:rPr>
        <w:t>Processo de Lei nº 492/2022</w:t>
      </w:r>
      <w:r w:rsidRPr="00BF0AE7">
        <w:rPr>
          <w:rFonts w:ascii="Times New Roman" w:hAnsi="Times New Roman"/>
          <w:b/>
          <w:sz w:val="24"/>
          <w:szCs w:val="24"/>
        </w:rPr>
        <w:t xml:space="preserve"> –</w:t>
      </w:r>
      <w:r w:rsidRPr="00BF0AE7">
        <w:rPr>
          <w:rFonts w:ascii="Times New Roman" w:hAnsi="Times New Roman"/>
          <w:sz w:val="24"/>
          <w:szCs w:val="24"/>
        </w:rPr>
        <w:t xml:space="preserve"> </w:t>
      </w:r>
      <w:r>
        <w:rPr>
          <w:rFonts w:ascii="Times New Roman" w:hAnsi="Times New Roman"/>
          <w:sz w:val="24"/>
          <w:szCs w:val="24"/>
        </w:rPr>
        <w:t xml:space="preserve">Institui o programa de prevenção à violência doméstica através dos transportes públicos coletivos no município de Patrocínio/MG </w:t>
      </w:r>
      <w:r w:rsidRPr="00BF0AE7">
        <w:rPr>
          <w:rFonts w:ascii="Times New Roman" w:hAnsi="Times New Roman"/>
          <w:sz w:val="24"/>
          <w:szCs w:val="24"/>
        </w:rPr>
        <w:t>(autor</w:t>
      </w:r>
      <w:r>
        <w:rPr>
          <w:rFonts w:ascii="Times New Roman" w:hAnsi="Times New Roman"/>
          <w:sz w:val="24"/>
          <w:szCs w:val="24"/>
        </w:rPr>
        <w:t>a</w:t>
      </w:r>
      <w:r w:rsidRPr="00BF0AE7">
        <w:rPr>
          <w:rFonts w:ascii="Times New Roman" w:hAnsi="Times New Roman"/>
          <w:sz w:val="24"/>
          <w:szCs w:val="24"/>
        </w:rPr>
        <w:t>:</w:t>
      </w:r>
      <w:r>
        <w:rPr>
          <w:rFonts w:ascii="Times New Roman" w:hAnsi="Times New Roman"/>
          <w:sz w:val="24"/>
          <w:szCs w:val="24"/>
        </w:rPr>
        <w:t xml:space="preserve"> Vereadora Eliane Nunes</w:t>
      </w:r>
      <w:r w:rsidRPr="00BF0AE7">
        <w:rPr>
          <w:rFonts w:ascii="Times New Roman" w:hAnsi="Times New Roman"/>
          <w:sz w:val="24"/>
          <w:szCs w:val="24"/>
        </w:rPr>
        <w:t>)</w:t>
      </w:r>
      <w:r>
        <w:rPr>
          <w:rFonts w:ascii="Times New Roman" w:hAnsi="Times New Roman"/>
          <w:sz w:val="24"/>
          <w:szCs w:val="24"/>
        </w:rPr>
        <w:t>;</w:t>
      </w:r>
    </w:p>
    <w:p w14:paraId="638ED17E" w14:textId="7B7BA39C" w:rsidR="003137A8" w:rsidRPr="000C05EF" w:rsidRDefault="003137A8" w:rsidP="003137A8">
      <w:pPr>
        <w:numPr>
          <w:ilvl w:val="0"/>
          <w:numId w:val="2"/>
        </w:numPr>
        <w:tabs>
          <w:tab w:val="left" w:pos="709"/>
        </w:tabs>
        <w:spacing w:after="0" w:line="240" w:lineRule="auto"/>
        <w:ind w:hanging="294"/>
        <w:jc w:val="both"/>
        <w:rPr>
          <w:rFonts w:ascii="Times New Roman" w:hAnsi="Times New Roman"/>
          <w:b/>
          <w:sz w:val="24"/>
          <w:szCs w:val="24"/>
        </w:rPr>
      </w:pPr>
      <w:r>
        <w:rPr>
          <w:rFonts w:ascii="Times New Roman" w:hAnsi="Times New Roman"/>
          <w:b/>
          <w:sz w:val="24"/>
          <w:szCs w:val="24"/>
        </w:rPr>
        <w:t>Processo de Lei nº 497/2022</w:t>
      </w:r>
      <w:r w:rsidRPr="00BF0AE7">
        <w:rPr>
          <w:rFonts w:ascii="Times New Roman" w:hAnsi="Times New Roman"/>
          <w:b/>
          <w:sz w:val="24"/>
          <w:szCs w:val="24"/>
        </w:rPr>
        <w:t xml:space="preserve"> –</w:t>
      </w:r>
      <w:r w:rsidRPr="00BF0AE7">
        <w:rPr>
          <w:rFonts w:ascii="Times New Roman" w:hAnsi="Times New Roman"/>
          <w:sz w:val="24"/>
          <w:szCs w:val="24"/>
        </w:rPr>
        <w:t xml:space="preserve"> </w:t>
      </w:r>
      <w:r>
        <w:rPr>
          <w:rFonts w:ascii="Times New Roman" w:hAnsi="Times New Roman"/>
          <w:sz w:val="24"/>
          <w:szCs w:val="24"/>
        </w:rPr>
        <w:t xml:space="preserve">Denomina de “Clayton Rodrigues Caixeta” a praça de conveniências do bairro Morada Nova </w:t>
      </w:r>
      <w:r w:rsidRPr="00BF0AE7">
        <w:rPr>
          <w:rFonts w:ascii="Times New Roman" w:hAnsi="Times New Roman"/>
          <w:sz w:val="24"/>
          <w:szCs w:val="24"/>
        </w:rPr>
        <w:t>(autor:</w:t>
      </w:r>
      <w:r>
        <w:rPr>
          <w:rFonts w:ascii="Times New Roman" w:hAnsi="Times New Roman"/>
          <w:sz w:val="24"/>
          <w:szCs w:val="24"/>
        </w:rPr>
        <w:t xml:space="preserve"> Ver. Leandro Caixeta</w:t>
      </w:r>
      <w:r w:rsidRPr="00BF0AE7">
        <w:rPr>
          <w:rFonts w:ascii="Times New Roman" w:hAnsi="Times New Roman"/>
          <w:sz w:val="24"/>
          <w:szCs w:val="24"/>
        </w:rPr>
        <w:t>)</w:t>
      </w:r>
      <w:r>
        <w:rPr>
          <w:rFonts w:ascii="Times New Roman" w:hAnsi="Times New Roman"/>
          <w:sz w:val="24"/>
          <w:szCs w:val="24"/>
        </w:rPr>
        <w:t xml:space="preserve">; </w:t>
      </w:r>
    </w:p>
    <w:p w14:paraId="377D2DF5" w14:textId="46507C3B" w:rsidR="003137A8" w:rsidRPr="000C05EF" w:rsidRDefault="003137A8" w:rsidP="003137A8">
      <w:pPr>
        <w:numPr>
          <w:ilvl w:val="0"/>
          <w:numId w:val="2"/>
        </w:numPr>
        <w:tabs>
          <w:tab w:val="left" w:pos="709"/>
        </w:tabs>
        <w:spacing w:after="0" w:line="240" w:lineRule="auto"/>
        <w:ind w:hanging="294"/>
        <w:jc w:val="both"/>
        <w:rPr>
          <w:rFonts w:ascii="Times New Roman" w:hAnsi="Times New Roman"/>
          <w:b/>
          <w:sz w:val="24"/>
          <w:szCs w:val="24"/>
        </w:rPr>
      </w:pPr>
      <w:r w:rsidRPr="000C05EF">
        <w:rPr>
          <w:rFonts w:ascii="Times New Roman" w:hAnsi="Times New Roman"/>
          <w:b/>
          <w:sz w:val="24"/>
          <w:szCs w:val="24"/>
        </w:rPr>
        <w:t>Processo de Lei nº 506/2022 –</w:t>
      </w:r>
      <w:r w:rsidRPr="000C05EF">
        <w:rPr>
          <w:rFonts w:ascii="Times New Roman" w:hAnsi="Times New Roman"/>
          <w:sz w:val="24"/>
          <w:szCs w:val="24"/>
        </w:rPr>
        <w:t xml:space="preserve"> Denomina de Benedito José Rodrigues o logradouro público que especifica no município de Patrocínio-MG (autor: Ver. Valtinho do Jandaia).</w:t>
      </w:r>
    </w:p>
    <w:p w14:paraId="40CD90B2" w14:textId="77777777" w:rsidR="00BE3D0C" w:rsidRDefault="00BE3D0C" w:rsidP="00BE3D0C">
      <w:pPr>
        <w:spacing w:after="0" w:line="240" w:lineRule="auto"/>
        <w:ind w:left="567" w:hanging="567"/>
        <w:jc w:val="both"/>
        <w:rPr>
          <w:rFonts w:ascii="Times New Roman" w:eastAsia="Times New Roman" w:hAnsi="Times New Roman"/>
          <w:b/>
          <w:bCs/>
          <w:sz w:val="24"/>
          <w:szCs w:val="24"/>
          <w:lang w:eastAsia="pt-BR"/>
        </w:rPr>
      </w:pPr>
    </w:p>
    <w:p w14:paraId="2934D78E" w14:textId="77777777" w:rsidR="00BE3D0C" w:rsidRDefault="00BE3D0C" w:rsidP="00BE3D0C">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1</w:t>
      </w:r>
      <w:r w:rsidRPr="00D90945">
        <w:rPr>
          <w:rFonts w:ascii="Times New Roman" w:eastAsia="Times New Roman" w:hAnsi="Times New Roman"/>
          <w:b/>
          <w:sz w:val="24"/>
          <w:szCs w:val="24"/>
          <w:lang w:eastAsia="pt-BR"/>
        </w:rPr>
        <w:t>ª (</w:t>
      </w:r>
      <w:r>
        <w:rPr>
          <w:rFonts w:ascii="Times New Roman" w:eastAsia="Times New Roman" w:hAnsi="Times New Roman"/>
          <w:b/>
          <w:sz w:val="24"/>
          <w:szCs w:val="24"/>
          <w:lang w:eastAsia="pt-BR"/>
        </w:rPr>
        <w:t>PRIMEIRA</w:t>
      </w:r>
      <w:r w:rsidRPr="00D90945">
        <w:rPr>
          <w:rFonts w:ascii="Times New Roman" w:eastAsia="Times New Roman" w:hAnsi="Times New Roman"/>
          <w:b/>
          <w:sz w:val="24"/>
          <w:szCs w:val="24"/>
          <w:lang w:eastAsia="pt-BR"/>
        </w:rPr>
        <w:t xml:space="preserve">) </w:t>
      </w:r>
      <w:r>
        <w:rPr>
          <w:rFonts w:ascii="Times New Roman" w:eastAsia="Times New Roman" w:hAnsi="Times New Roman"/>
          <w:b/>
          <w:sz w:val="24"/>
          <w:szCs w:val="24"/>
          <w:lang w:eastAsia="pt-BR"/>
        </w:rPr>
        <w:t xml:space="preserve">DISCUSSÃO E </w:t>
      </w:r>
      <w:r w:rsidRPr="00D90945">
        <w:rPr>
          <w:rFonts w:ascii="Times New Roman" w:eastAsia="Times New Roman" w:hAnsi="Times New Roman"/>
          <w:b/>
          <w:sz w:val="24"/>
          <w:szCs w:val="24"/>
          <w:lang w:eastAsia="pt-BR"/>
        </w:rPr>
        <w:t>VOTAÇÃO</w:t>
      </w:r>
    </w:p>
    <w:p w14:paraId="0BFE5F68" w14:textId="77777777" w:rsidR="000C05EF" w:rsidRDefault="000C05EF" w:rsidP="000C05EF">
      <w:pPr>
        <w:tabs>
          <w:tab w:val="left" w:pos="709"/>
          <w:tab w:val="left" w:pos="993"/>
        </w:tabs>
        <w:spacing w:after="0" w:line="240" w:lineRule="auto"/>
        <w:ind w:left="426"/>
        <w:jc w:val="both"/>
        <w:rPr>
          <w:rFonts w:ascii="Times New Roman" w:hAnsi="Times New Roman"/>
          <w:b/>
          <w:sz w:val="24"/>
          <w:szCs w:val="24"/>
        </w:rPr>
      </w:pPr>
    </w:p>
    <w:p w14:paraId="6DC34099" w14:textId="32472E98" w:rsidR="007169E8" w:rsidRPr="00337279" w:rsidRDefault="007169E8" w:rsidP="007169E8">
      <w:pPr>
        <w:numPr>
          <w:ilvl w:val="0"/>
          <w:numId w:val="2"/>
        </w:numPr>
        <w:tabs>
          <w:tab w:val="left" w:pos="709"/>
          <w:tab w:val="left" w:pos="993"/>
        </w:tabs>
        <w:spacing w:after="0" w:line="240" w:lineRule="auto"/>
        <w:ind w:hanging="294"/>
        <w:jc w:val="both"/>
        <w:rPr>
          <w:rFonts w:ascii="Times New Roman" w:hAnsi="Times New Roman"/>
          <w:b/>
          <w:sz w:val="24"/>
          <w:szCs w:val="24"/>
        </w:rPr>
      </w:pPr>
      <w:r>
        <w:rPr>
          <w:rFonts w:ascii="Times New Roman" w:hAnsi="Times New Roman"/>
          <w:b/>
          <w:sz w:val="24"/>
          <w:szCs w:val="24"/>
        </w:rPr>
        <w:t>Projeto de Lei Complementar nº 008/2022 (Processo de Lei Complementar 026</w:t>
      </w:r>
      <w:r w:rsidRPr="00CB3230">
        <w:rPr>
          <w:rFonts w:ascii="Times New Roman" w:hAnsi="Times New Roman"/>
          <w:b/>
          <w:sz w:val="24"/>
          <w:szCs w:val="24"/>
        </w:rPr>
        <w:t>/2022 –</w:t>
      </w:r>
      <w:r w:rsidRPr="00CB3230">
        <w:rPr>
          <w:rFonts w:ascii="Times New Roman" w:hAnsi="Times New Roman"/>
          <w:sz w:val="24"/>
          <w:szCs w:val="24"/>
        </w:rPr>
        <w:t xml:space="preserve"> </w:t>
      </w:r>
      <w:r>
        <w:rPr>
          <w:rFonts w:ascii="Times New Roman" w:hAnsi="Times New Roman"/>
          <w:sz w:val="24"/>
          <w:szCs w:val="24"/>
        </w:rPr>
        <w:t xml:space="preserve">“Altera os requisitos dos cargos números 2, 4, 5, 11, 12, 14, 15, 18, 23, 24, 26, 27, 28, 29, 30, 31, 32, 33, 34, 35, 36, 37, 38, 42, 43, 44, 45, 50, 51, 52, 53, 54, 55, 56, 57, 58, 59, 60, 61, 62, 63, 64, 65, 66, 67, 68, 69, 70, 71, 72, constantes do anexo VI da Lei Complementar nº 61/2009, que Institui o Plano de Cargos, Carreiras e Vencimentos para os servidores públicos do Departamento de Água e Esgoto de Patrocínio – DAEPA, do Instituto de Previdência dos Servidores Municipais – IPSEM e dos outros quadros setoriais da Administração e da Saúde do Poder Executivo do Município de Patrocínio” e “Altera os requisitos dos cargos números 6, 8, 9, 10, 11, 13, constantes do anexo VI da Lei Complementar nº 62/2009, que Institui o Plano de Cargos, Carreiras e Vencimentos para os servidores públicos do quadro setorial da Educação do Poder Executivo de Patrocínio” </w:t>
      </w:r>
      <w:r w:rsidRPr="00CB3230">
        <w:rPr>
          <w:rFonts w:ascii="Times New Roman" w:hAnsi="Times New Roman"/>
          <w:sz w:val="24"/>
          <w:szCs w:val="24"/>
        </w:rPr>
        <w:t xml:space="preserve"> (autor: </w:t>
      </w:r>
      <w:r>
        <w:rPr>
          <w:rFonts w:ascii="Times New Roman" w:hAnsi="Times New Roman"/>
          <w:sz w:val="24"/>
          <w:szCs w:val="24"/>
        </w:rPr>
        <w:t>Prefeito Municipal</w:t>
      </w:r>
      <w:r w:rsidRPr="00CB3230">
        <w:rPr>
          <w:rFonts w:ascii="Times New Roman" w:hAnsi="Times New Roman"/>
          <w:sz w:val="24"/>
          <w:szCs w:val="24"/>
        </w:rPr>
        <w:t>)</w:t>
      </w:r>
      <w:r>
        <w:rPr>
          <w:rFonts w:ascii="Times New Roman" w:hAnsi="Times New Roman"/>
          <w:sz w:val="24"/>
          <w:szCs w:val="24"/>
        </w:rPr>
        <w:t>;</w:t>
      </w:r>
      <w:r w:rsidRPr="00CB3230">
        <w:rPr>
          <w:rFonts w:ascii="Times New Roman" w:hAnsi="Times New Roman"/>
          <w:sz w:val="24"/>
          <w:szCs w:val="24"/>
        </w:rPr>
        <w:t xml:space="preserve"> </w:t>
      </w:r>
    </w:p>
    <w:p w14:paraId="43A622CB" w14:textId="70146D90" w:rsidR="007169E8" w:rsidRDefault="007169E8" w:rsidP="007169E8">
      <w:pPr>
        <w:numPr>
          <w:ilvl w:val="0"/>
          <w:numId w:val="2"/>
        </w:numPr>
        <w:tabs>
          <w:tab w:val="left" w:pos="709"/>
        </w:tabs>
        <w:spacing w:after="0" w:line="240" w:lineRule="auto"/>
        <w:ind w:hanging="294"/>
        <w:jc w:val="both"/>
        <w:rPr>
          <w:rFonts w:ascii="Times New Roman" w:hAnsi="Times New Roman"/>
          <w:b/>
          <w:sz w:val="24"/>
          <w:szCs w:val="24"/>
        </w:rPr>
      </w:pPr>
      <w:r>
        <w:rPr>
          <w:rFonts w:ascii="Times New Roman" w:hAnsi="Times New Roman"/>
          <w:b/>
          <w:sz w:val="24"/>
          <w:szCs w:val="24"/>
        </w:rPr>
        <w:t>Processo de Lei nº 469</w:t>
      </w:r>
      <w:r w:rsidRPr="00FA6A36">
        <w:rPr>
          <w:rFonts w:ascii="Times New Roman" w:hAnsi="Times New Roman"/>
          <w:b/>
          <w:sz w:val="24"/>
          <w:szCs w:val="24"/>
        </w:rPr>
        <w:t xml:space="preserve">/2022 – </w:t>
      </w:r>
      <w:r>
        <w:rPr>
          <w:rFonts w:ascii="Times New Roman" w:hAnsi="Times New Roman"/>
          <w:sz w:val="24"/>
          <w:szCs w:val="24"/>
        </w:rPr>
        <w:t>Institui o mês de conscientização da preservação, proteção e valorização do Bioma cerrado no município de Patrocínio-MG (autora: Vereadora Eliane Nunes</w:t>
      </w:r>
      <w:r w:rsidRPr="00FA6A36">
        <w:rPr>
          <w:rFonts w:ascii="Times New Roman" w:hAnsi="Times New Roman"/>
          <w:sz w:val="24"/>
          <w:szCs w:val="24"/>
        </w:rPr>
        <w:t>)</w:t>
      </w:r>
      <w:r>
        <w:rPr>
          <w:rFonts w:ascii="Times New Roman" w:hAnsi="Times New Roman"/>
          <w:b/>
          <w:sz w:val="24"/>
          <w:szCs w:val="24"/>
        </w:rPr>
        <w:t>;</w:t>
      </w:r>
    </w:p>
    <w:p w14:paraId="7E3C88F1" w14:textId="77777777" w:rsidR="00337279" w:rsidRPr="000C05EF" w:rsidRDefault="00337279" w:rsidP="00337279">
      <w:pPr>
        <w:numPr>
          <w:ilvl w:val="0"/>
          <w:numId w:val="2"/>
        </w:numPr>
        <w:tabs>
          <w:tab w:val="left" w:pos="709"/>
        </w:tabs>
        <w:spacing w:after="0" w:line="240" w:lineRule="auto"/>
        <w:ind w:hanging="294"/>
        <w:jc w:val="both"/>
        <w:rPr>
          <w:rFonts w:ascii="Times New Roman" w:hAnsi="Times New Roman"/>
          <w:b/>
          <w:sz w:val="24"/>
          <w:szCs w:val="24"/>
        </w:rPr>
      </w:pPr>
      <w:r>
        <w:rPr>
          <w:rFonts w:ascii="Times New Roman" w:hAnsi="Times New Roman"/>
          <w:b/>
          <w:sz w:val="24"/>
          <w:szCs w:val="24"/>
        </w:rPr>
        <w:t>Substitutivo ao Processo de Lei nº 484</w:t>
      </w:r>
      <w:r w:rsidRPr="00FA6A36">
        <w:rPr>
          <w:rFonts w:ascii="Times New Roman" w:hAnsi="Times New Roman"/>
          <w:b/>
          <w:sz w:val="24"/>
          <w:szCs w:val="24"/>
        </w:rPr>
        <w:t xml:space="preserve">/2022 – </w:t>
      </w:r>
      <w:r>
        <w:rPr>
          <w:rFonts w:ascii="Times New Roman" w:hAnsi="Times New Roman"/>
          <w:sz w:val="24"/>
          <w:szCs w:val="24"/>
        </w:rPr>
        <w:t>Institui a comemoração e cria a semana do Dia das Mães no calendário oficial do município de Patrocínio (autor: Ver. Ricardo Balila)</w:t>
      </w:r>
      <w:r>
        <w:rPr>
          <w:rFonts w:ascii="Times New Roman" w:hAnsi="Times New Roman"/>
          <w:b/>
          <w:sz w:val="24"/>
          <w:szCs w:val="24"/>
        </w:rPr>
        <w:t>;</w:t>
      </w:r>
    </w:p>
    <w:p w14:paraId="40BC707F" w14:textId="1834913B" w:rsidR="00B76245" w:rsidRPr="0002011F" w:rsidRDefault="00B76245" w:rsidP="00FC5CCC">
      <w:pPr>
        <w:numPr>
          <w:ilvl w:val="0"/>
          <w:numId w:val="2"/>
        </w:numPr>
        <w:tabs>
          <w:tab w:val="left" w:pos="993"/>
        </w:tabs>
        <w:spacing w:after="0" w:line="240" w:lineRule="auto"/>
        <w:ind w:hanging="294"/>
        <w:jc w:val="both"/>
        <w:rPr>
          <w:rFonts w:ascii="Times New Roman" w:hAnsi="Times New Roman"/>
          <w:b/>
          <w:sz w:val="24"/>
          <w:szCs w:val="24"/>
        </w:rPr>
      </w:pPr>
      <w:r>
        <w:rPr>
          <w:rFonts w:ascii="Times New Roman" w:hAnsi="Times New Roman"/>
          <w:b/>
          <w:sz w:val="24"/>
          <w:szCs w:val="24"/>
        </w:rPr>
        <w:t>Processo de Lei nº 508/2022</w:t>
      </w:r>
      <w:r w:rsidRPr="00BF0AE7">
        <w:rPr>
          <w:rFonts w:ascii="Times New Roman" w:hAnsi="Times New Roman"/>
          <w:b/>
          <w:sz w:val="24"/>
          <w:szCs w:val="24"/>
        </w:rPr>
        <w:t xml:space="preserve"> –</w:t>
      </w:r>
      <w:r w:rsidRPr="00BF0AE7">
        <w:rPr>
          <w:rFonts w:ascii="Times New Roman" w:hAnsi="Times New Roman"/>
          <w:sz w:val="24"/>
          <w:szCs w:val="24"/>
        </w:rPr>
        <w:t xml:space="preserve"> </w:t>
      </w:r>
      <w:r>
        <w:rPr>
          <w:rFonts w:ascii="Times New Roman" w:hAnsi="Times New Roman"/>
          <w:sz w:val="24"/>
          <w:szCs w:val="24"/>
        </w:rPr>
        <w:t xml:space="preserve">Dispõe sobre a criação de Programa Municipal de doação de caminhões de terra para famílias de baixa renda e população rural no município de Patrocínio-MG. </w:t>
      </w:r>
      <w:r w:rsidRPr="00BF0AE7">
        <w:rPr>
          <w:rFonts w:ascii="Times New Roman" w:hAnsi="Times New Roman"/>
          <w:sz w:val="24"/>
          <w:szCs w:val="24"/>
        </w:rPr>
        <w:t>(autor:</w:t>
      </w:r>
      <w:r>
        <w:rPr>
          <w:rFonts w:ascii="Times New Roman" w:hAnsi="Times New Roman"/>
          <w:sz w:val="24"/>
          <w:szCs w:val="24"/>
        </w:rPr>
        <w:t xml:space="preserve"> Ver. Odirlei Magalhães</w:t>
      </w:r>
      <w:r w:rsidRPr="00BF0AE7">
        <w:rPr>
          <w:rFonts w:ascii="Times New Roman" w:hAnsi="Times New Roman"/>
          <w:sz w:val="24"/>
          <w:szCs w:val="24"/>
        </w:rPr>
        <w:t>)</w:t>
      </w:r>
      <w:r>
        <w:rPr>
          <w:rFonts w:ascii="Times New Roman" w:hAnsi="Times New Roman"/>
          <w:sz w:val="24"/>
          <w:szCs w:val="24"/>
        </w:rPr>
        <w:t xml:space="preserve">; </w:t>
      </w:r>
    </w:p>
    <w:p w14:paraId="376D31D4" w14:textId="77777777" w:rsidR="00E423EB" w:rsidRDefault="00E423EB" w:rsidP="000C05EF">
      <w:pPr>
        <w:tabs>
          <w:tab w:val="left" w:pos="709"/>
          <w:tab w:val="left" w:pos="993"/>
        </w:tabs>
        <w:spacing w:after="0" w:line="240" w:lineRule="auto"/>
        <w:ind w:left="426"/>
        <w:jc w:val="both"/>
        <w:rPr>
          <w:rFonts w:ascii="Times New Roman" w:hAnsi="Times New Roman"/>
          <w:b/>
          <w:sz w:val="24"/>
          <w:szCs w:val="24"/>
        </w:rPr>
      </w:pPr>
    </w:p>
    <w:p w14:paraId="7F2EC991" w14:textId="77777777" w:rsidR="00BE3D0C" w:rsidRDefault="00BE3D0C" w:rsidP="00BE3D0C">
      <w:pPr>
        <w:tabs>
          <w:tab w:val="num" w:pos="426"/>
        </w:tabs>
        <w:spacing w:after="0" w:line="240" w:lineRule="auto"/>
        <w:jc w:val="both"/>
        <w:rPr>
          <w:rFonts w:ascii="Times New Roman" w:eastAsia="Times New Roman" w:hAnsi="Times New Roman"/>
          <w:b/>
          <w:bCs/>
          <w:sz w:val="24"/>
          <w:szCs w:val="24"/>
          <w:lang w:val="x-none" w:eastAsia="x-none"/>
        </w:rPr>
      </w:pPr>
      <w:r w:rsidRPr="00602B71">
        <w:rPr>
          <w:rFonts w:ascii="Times New Roman" w:eastAsia="Times New Roman" w:hAnsi="Times New Roman"/>
          <w:b/>
          <w:bCs/>
          <w:sz w:val="24"/>
          <w:szCs w:val="24"/>
          <w:lang w:val="x-none" w:eastAsia="x-none"/>
        </w:rPr>
        <w:t>DISCUSSÃO E VOTAÇÃO ÚNICA:</w:t>
      </w:r>
    </w:p>
    <w:p w14:paraId="50CDAD94" w14:textId="77777777" w:rsidR="00BE3D0C" w:rsidRDefault="00BE3D0C" w:rsidP="00BE3D0C">
      <w:pPr>
        <w:tabs>
          <w:tab w:val="num" w:pos="426"/>
        </w:tabs>
        <w:spacing w:after="0" w:line="240" w:lineRule="auto"/>
        <w:jc w:val="both"/>
        <w:rPr>
          <w:rFonts w:ascii="Times New Roman" w:hAnsi="Times New Roman"/>
          <w:b/>
          <w:sz w:val="24"/>
          <w:szCs w:val="24"/>
        </w:rPr>
      </w:pPr>
    </w:p>
    <w:p w14:paraId="7D88E09A" w14:textId="50505153" w:rsidR="00BE3D0C" w:rsidRDefault="00BE3D0C" w:rsidP="00BE3D0C">
      <w:pPr>
        <w:tabs>
          <w:tab w:val="num" w:pos="426"/>
        </w:tabs>
        <w:spacing w:after="0" w:line="240" w:lineRule="auto"/>
        <w:ind w:firstLine="709"/>
        <w:jc w:val="both"/>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 Indicações nº.: 1.</w:t>
      </w:r>
      <w:r w:rsidR="007B7452">
        <w:rPr>
          <w:rFonts w:ascii="Times New Roman" w:eastAsia="Times New Roman" w:hAnsi="Times New Roman"/>
          <w:bCs/>
          <w:sz w:val="24"/>
          <w:szCs w:val="24"/>
          <w:lang w:eastAsia="x-none"/>
        </w:rPr>
        <w:t>408</w:t>
      </w:r>
      <w:r>
        <w:rPr>
          <w:rFonts w:ascii="Times New Roman" w:eastAsia="Times New Roman" w:hAnsi="Times New Roman"/>
          <w:bCs/>
          <w:sz w:val="24"/>
          <w:szCs w:val="24"/>
          <w:lang w:eastAsia="x-none"/>
        </w:rPr>
        <w:t xml:space="preserve"> a 1.</w:t>
      </w:r>
      <w:r w:rsidR="0051265A">
        <w:rPr>
          <w:rFonts w:ascii="Times New Roman" w:eastAsia="Times New Roman" w:hAnsi="Times New Roman"/>
          <w:bCs/>
          <w:sz w:val="24"/>
          <w:szCs w:val="24"/>
          <w:lang w:eastAsia="x-none"/>
        </w:rPr>
        <w:t>4</w:t>
      </w:r>
      <w:r w:rsidR="007B7452">
        <w:rPr>
          <w:rFonts w:ascii="Times New Roman" w:eastAsia="Times New Roman" w:hAnsi="Times New Roman"/>
          <w:bCs/>
          <w:sz w:val="24"/>
          <w:szCs w:val="24"/>
          <w:lang w:eastAsia="x-none"/>
        </w:rPr>
        <w:t>10</w:t>
      </w:r>
      <w:r>
        <w:rPr>
          <w:rFonts w:ascii="Times New Roman" w:eastAsia="Times New Roman" w:hAnsi="Times New Roman"/>
          <w:bCs/>
          <w:sz w:val="24"/>
          <w:szCs w:val="24"/>
          <w:lang w:eastAsia="x-none"/>
        </w:rPr>
        <w:t>/2022</w:t>
      </w:r>
      <w:r w:rsidRPr="00602B71">
        <w:rPr>
          <w:rFonts w:ascii="Times New Roman" w:eastAsia="Times New Roman" w:hAnsi="Times New Roman"/>
          <w:bCs/>
          <w:sz w:val="24"/>
          <w:szCs w:val="24"/>
          <w:lang w:eastAsia="x-none"/>
        </w:rPr>
        <w:t>.</w:t>
      </w:r>
    </w:p>
    <w:p w14:paraId="071D6BFC" w14:textId="1A52AB3B" w:rsidR="00BE3D0C" w:rsidRDefault="00BE3D0C" w:rsidP="00BE3D0C">
      <w:pPr>
        <w:tabs>
          <w:tab w:val="num" w:pos="426"/>
        </w:tabs>
        <w:spacing w:after="0" w:line="240" w:lineRule="auto"/>
        <w:ind w:firstLine="709"/>
        <w:jc w:val="both"/>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 Moção nº.: 31</w:t>
      </w:r>
      <w:r w:rsidR="007B7452">
        <w:rPr>
          <w:rFonts w:ascii="Times New Roman" w:eastAsia="Times New Roman" w:hAnsi="Times New Roman"/>
          <w:bCs/>
          <w:sz w:val="24"/>
          <w:szCs w:val="24"/>
          <w:lang w:eastAsia="x-none"/>
        </w:rPr>
        <w:t>9</w:t>
      </w:r>
      <w:r w:rsidR="0051265A">
        <w:rPr>
          <w:rFonts w:ascii="Times New Roman" w:eastAsia="Times New Roman" w:hAnsi="Times New Roman"/>
          <w:bCs/>
          <w:sz w:val="24"/>
          <w:szCs w:val="24"/>
          <w:lang w:eastAsia="x-none"/>
        </w:rPr>
        <w:t xml:space="preserve"> e </w:t>
      </w:r>
      <w:r>
        <w:rPr>
          <w:rFonts w:ascii="Times New Roman" w:eastAsia="Times New Roman" w:hAnsi="Times New Roman"/>
          <w:bCs/>
          <w:sz w:val="24"/>
          <w:szCs w:val="24"/>
          <w:lang w:eastAsia="x-none"/>
        </w:rPr>
        <w:t>3</w:t>
      </w:r>
      <w:r w:rsidR="007B7452">
        <w:rPr>
          <w:rFonts w:ascii="Times New Roman" w:eastAsia="Times New Roman" w:hAnsi="Times New Roman"/>
          <w:bCs/>
          <w:sz w:val="24"/>
          <w:szCs w:val="24"/>
          <w:lang w:eastAsia="x-none"/>
        </w:rPr>
        <w:t>21</w:t>
      </w:r>
      <w:r>
        <w:rPr>
          <w:rFonts w:ascii="Times New Roman" w:eastAsia="Times New Roman" w:hAnsi="Times New Roman"/>
          <w:bCs/>
          <w:sz w:val="24"/>
          <w:szCs w:val="24"/>
          <w:lang w:eastAsia="x-none"/>
        </w:rPr>
        <w:t>/2022</w:t>
      </w:r>
    </w:p>
    <w:p w14:paraId="0EC455BA" w14:textId="77777777" w:rsidR="00BE3D0C" w:rsidRDefault="00BE3D0C" w:rsidP="00BE3D0C">
      <w:pPr>
        <w:tabs>
          <w:tab w:val="num" w:pos="426"/>
        </w:tabs>
        <w:spacing w:after="0" w:line="240" w:lineRule="auto"/>
        <w:ind w:firstLine="709"/>
        <w:jc w:val="both"/>
        <w:rPr>
          <w:rFonts w:ascii="Times New Roman" w:eastAsia="Times New Roman" w:hAnsi="Times New Roman"/>
          <w:bCs/>
          <w:sz w:val="24"/>
          <w:szCs w:val="24"/>
          <w:lang w:eastAsia="x-none"/>
        </w:rPr>
      </w:pPr>
    </w:p>
    <w:p w14:paraId="1D19765F" w14:textId="77777777" w:rsidR="00BE3D0C" w:rsidRPr="00BF0AE7" w:rsidRDefault="00BE3D0C" w:rsidP="002F0CB4">
      <w:pPr>
        <w:numPr>
          <w:ilvl w:val="0"/>
          <w:numId w:val="3"/>
        </w:numPr>
        <w:tabs>
          <w:tab w:val="left" w:pos="1134"/>
          <w:tab w:val="left" w:pos="1418"/>
        </w:tabs>
        <w:spacing w:after="0" w:line="240" w:lineRule="auto"/>
        <w:ind w:left="284" w:firstLine="142"/>
        <w:jc w:val="both"/>
        <w:rPr>
          <w:rFonts w:ascii="Times New Roman" w:eastAsia="Arial Unicode MS" w:hAnsi="Times New Roman"/>
          <w:iCs/>
          <w:sz w:val="24"/>
          <w:szCs w:val="24"/>
          <w:lang w:eastAsia="pt-BR"/>
        </w:rPr>
      </w:pPr>
      <w:r w:rsidRPr="00BF0AE7">
        <w:rPr>
          <w:rFonts w:ascii="Times New Roman" w:eastAsia="Arial Unicode MS" w:hAnsi="Times New Roman"/>
          <w:iCs/>
          <w:sz w:val="24"/>
          <w:szCs w:val="24"/>
          <w:lang w:eastAsia="pt-BR"/>
        </w:rPr>
        <w:t>verificação de presença</w:t>
      </w:r>
    </w:p>
    <w:p w14:paraId="74DEDE05" w14:textId="77777777" w:rsidR="00BE3D0C" w:rsidRPr="00BF0AE7" w:rsidRDefault="00BE3D0C" w:rsidP="00BE3D0C">
      <w:pPr>
        <w:tabs>
          <w:tab w:val="num" w:pos="426"/>
        </w:tabs>
        <w:spacing w:after="0" w:line="240" w:lineRule="auto"/>
        <w:ind w:firstLine="142"/>
        <w:jc w:val="both"/>
        <w:rPr>
          <w:rFonts w:ascii="Times New Roman" w:eastAsia="Times New Roman" w:hAnsi="Times New Roman"/>
          <w:bCs/>
          <w:sz w:val="24"/>
          <w:szCs w:val="24"/>
          <w:lang w:eastAsia="x-none"/>
        </w:rPr>
      </w:pPr>
    </w:p>
    <w:p w14:paraId="24F858E9" w14:textId="77777777" w:rsidR="00BE3D0C" w:rsidRDefault="00BE3D0C" w:rsidP="00BE3D0C">
      <w:pPr>
        <w:spacing w:after="0" w:line="240" w:lineRule="auto"/>
        <w:jc w:val="both"/>
        <w:rPr>
          <w:rFonts w:ascii="Times New Roman" w:eastAsia="Times New Roman" w:hAnsi="Times New Roman"/>
          <w:b/>
          <w:sz w:val="24"/>
          <w:szCs w:val="24"/>
          <w:lang w:eastAsia="pt-BR"/>
        </w:rPr>
      </w:pPr>
      <w:r w:rsidRPr="00BF0AE7">
        <w:rPr>
          <w:rFonts w:ascii="Times New Roman" w:eastAsia="Times New Roman" w:hAnsi="Times New Roman"/>
          <w:b/>
          <w:sz w:val="24"/>
          <w:szCs w:val="24"/>
          <w:lang w:eastAsia="pt-BR"/>
        </w:rPr>
        <w:t>GRANDE EXPEDIENTE</w:t>
      </w:r>
    </w:p>
    <w:p w14:paraId="14C6F4F0" w14:textId="77777777" w:rsidR="00BE3D0C" w:rsidRDefault="00BE3D0C" w:rsidP="00BE3D0C">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bCs/>
          <w:sz w:val="24"/>
          <w:szCs w:val="24"/>
          <w:lang w:eastAsia="pt-BR"/>
        </w:rPr>
        <w:t xml:space="preserve">- </w:t>
      </w:r>
      <w:r w:rsidRPr="00B37049">
        <w:rPr>
          <w:rFonts w:ascii="Times New Roman" w:eastAsia="Times New Roman" w:hAnsi="Times New Roman"/>
          <w:sz w:val="24"/>
          <w:szCs w:val="24"/>
          <w:lang w:eastAsia="pt-BR"/>
        </w:rPr>
        <w:t>Vereador Paulo Roberto dos Santos (Panxita) falar assuntos de interesse da comunidade.</w:t>
      </w:r>
    </w:p>
    <w:p w14:paraId="2FAF4E37" w14:textId="77777777" w:rsidR="00BE3D0C" w:rsidRDefault="00BE3D0C" w:rsidP="00BE3D0C">
      <w:pPr>
        <w:spacing w:after="0" w:line="240" w:lineRule="auto"/>
        <w:jc w:val="both"/>
        <w:rPr>
          <w:rFonts w:ascii="Times New Roman" w:eastAsia="Times New Roman" w:hAnsi="Times New Roman"/>
          <w:sz w:val="24"/>
          <w:szCs w:val="24"/>
          <w:lang w:eastAsia="pt-BR"/>
        </w:rPr>
      </w:pPr>
    </w:p>
    <w:p w14:paraId="73586234" w14:textId="77777777" w:rsidR="00BE3D0C" w:rsidRDefault="00BE3D0C" w:rsidP="00BE3D0C">
      <w:pPr>
        <w:spacing w:after="0" w:line="240" w:lineRule="auto"/>
        <w:jc w:val="both"/>
        <w:rPr>
          <w:rFonts w:ascii="Times New Roman" w:eastAsia="Times New Roman" w:hAnsi="Times New Roman"/>
          <w:b/>
          <w:sz w:val="24"/>
          <w:szCs w:val="24"/>
          <w:lang w:eastAsia="pt-BR"/>
        </w:rPr>
      </w:pPr>
    </w:p>
    <w:p w14:paraId="20BC5702" w14:textId="49C8375E" w:rsidR="00BE3D0C" w:rsidRPr="00BF0AE7" w:rsidRDefault="00BE3D0C" w:rsidP="00BE3D0C">
      <w:pPr>
        <w:spacing w:after="0" w:line="240" w:lineRule="auto"/>
        <w:jc w:val="center"/>
        <w:rPr>
          <w:rFonts w:ascii="Times New Roman" w:eastAsia="Times New Roman" w:hAnsi="Times New Roman"/>
          <w:sz w:val="24"/>
          <w:szCs w:val="24"/>
          <w:lang w:eastAsia="pt-BR"/>
        </w:rPr>
      </w:pPr>
      <w:r w:rsidRPr="00BF0AE7">
        <w:rPr>
          <w:rFonts w:ascii="Times New Roman" w:eastAsia="Times New Roman" w:hAnsi="Times New Roman"/>
          <w:sz w:val="24"/>
          <w:szCs w:val="24"/>
          <w:lang w:eastAsia="pt-BR"/>
        </w:rPr>
        <w:t xml:space="preserve">Patrocínio-MG., </w:t>
      </w:r>
      <w:r w:rsidR="00FA35A4">
        <w:rPr>
          <w:rFonts w:ascii="Times New Roman" w:eastAsia="Times New Roman" w:hAnsi="Times New Roman"/>
          <w:sz w:val="24"/>
          <w:szCs w:val="24"/>
          <w:lang w:eastAsia="pt-BR"/>
        </w:rPr>
        <w:t>22</w:t>
      </w:r>
      <w:r>
        <w:rPr>
          <w:rFonts w:ascii="Times New Roman" w:eastAsia="Times New Roman" w:hAnsi="Times New Roman"/>
          <w:sz w:val="24"/>
          <w:szCs w:val="24"/>
          <w:lang w:eastAsia="pt-BR"/>
        </w:rPr>
        <w:t xml:space="preserve"> de agosto</w:t>
      </w:r>
      <w:r w:rsidRPr="00BF0AE7">
        <w:rPr>
          <w:rFonts w:ascii="Times New Roman" w:eastAsia="Times New Roman" w:hAnsi="Times New Roman"/>
          <w:sz w:val="24"/>
          <w:szCs w:val="24"/>
          <w:lang w:eastAsia="pt-BR"/>
        </w:rPr>
        <w:t xml:space="preserve"> de 202</w:t>
      </w:r>
      <w:r>
        <w:rPr>
          <w:rFonts w:ascii="Times New Roman" w:eastAsia="Times New Roman" w:hAnsi="Times New Roman"/>
          <w:sz w:val="24"/>
          <w:szCs w:val="24"/>
          <w:lang w:eastAsia="pt-BR"/>
        </w:rPr>
        <w:t>2</w:t>
      </w:r>
      <w:r w:rsidRPr="00BF0AE7">
        <w:rPr>
          <w:rFonts w:ascii="Times New Roman" w:eastAsia="Times New Roman" w:hAnsi="Times New Roman"/>
          <w:sz w:val="24"/>
          <w:szCs w:val="24"/>
          <w:lang w:eastAsia="pt-BR"/>
        </w:rPr>
        <w:t>.</w:t>
      </w:r>
    </w:p>
    <w:p w14:paraId="7462B3C7" w14:textId="77777777" w:rsidR="00BE3D0C" w:rsidRPr="00BF0AE7" w:rsidRDefault="00BE3D0C" w:rsidP="00BE3D0C">
      <w:pPr>
        <w:spacing w:after="0" w:line="240" w:lineRule="auto"/>
        <w:jc w:val="center"/>
        <w:rPr>
          <w:rFonts w:ascii="Times New Roman" w:eastAsia="Times New Roman" w:hAnsi="Times New Roman"/>
          <w:sz w:val="24"/>
          <w:szCs w:val="24"/>
          <w:lang w:eastAsia="pt-BR"/>
        </w:rPr>
      </w:pPr>
      <w:r w:rsidRPr="00BF0AE7">
        <w:rPr>
          <w:rFonts w:ascii="Times New Roman" w:hAnsi="Times New Roman"/>
          <w:noProof/>
          <w:sz w:val="24"/>
          <w:szCs w:val="24"/>
          <w:lang w:eastAsia="pt-BR"/>
        </w:rPr>
        <w:drawing>
          <wp:inline distT="0" distB="0" distL="0" distR="0" wp14:anchorId="0C67B4F7" wp14:editId="01962DDE">
            <wp:extent cx="1057275" cy="6096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609600"/>
                    </a:xfrm>
                    <a:prstGeom prst="rect">
                      <a:avLst/>
                    </a:prstGeom>
                    <a:noFill/>
                    <a:ln>
                      <a:noFill/>
                    </a:ln>
                  </pic:spPr>
                </pic:pic>
              </a:graphicData>
            </a:graphic>
          </wp:inline>
        </w:drawing>
      </w:r>
    </w:p>
    <w:p w14:paraId="0997C126" w14:textId="77777777" w:rsidR="00BE3D0C" w:rsidRPr="00D90945" w:rsidRDefault="00BE3D0C" w:rsidP="00BE3D0C">
      <w:pPr>
        <w:spacing w:after="0" w:line="240" w:lineRule="auto"/>
        <w:jc w:val="center"/>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Florisvaldo José de Souza</w:t>
      </w:r>
    </w:p>
    <w:p w14:paraId="1DD978FE" w14:textId="77777777" w:rsidR="00BE3D0C" w:rsidRPr="00BF0AE7" w:rsidRDefault="00BE3D0C" w:rsidP="00BE3D0C">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Pr="00D90945">
        <w:rPr>
          <w:rFonts w:ascii="Times New Roman" w:eastAsia="Times New Roman" w:hAnsi="Times New Roman"/>
          <w:sz w:val="24"/>
          <w:szCs w:val="24"/>
          <w:lang w:eastAsia="pt-BR"/>
        </w:rPr>
        <w:t>Presidente</w:t>
      </w:r>
      <w:r>
        <w:rPr>
          <w:rFonts w:ascii="Times New Roman" w:eastAsia="Times New Roman" w:hAnsi="Times New Roman"/>
          <w:sz w:val="24"/>
          <w:szCs w:val="24"/>
          <w:lang w:eastAsia="pt-BR"/>
        </w:rPr>
        <w:t xml:space="preserve"> </w:t>
      </w:r>
    </w:p>
    <w:p w14:paraId="3B0365DD" w14:textId="77777777" w:rsidR="00870CA2" w:rsidRDefault="00870CA2"/>
    <w:sectPr w:rsidR="00870CA2" w:rsidSect="003C15E4">
      <w:pgSz w:w="11906" w:h="16838"/>
      <w:pgMar w:top="1871" w:right="1418" w:bottom="136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B05"/>
    <w:multiLevelType w:val="hybridMultilevel"/>
    <w:tmpl w:val="7632EC86"/>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02617B08"/>
    <w:multiLevelType w:val="hybridMultilevel"/>
    <w:tmpl w:val="8A9ACA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5294723"/>
    <w:multiLevelType w:val="hybridMultilevel"/>
    <w:tmpl w:val="AFBAF9F2"/>
    <w:lvl w:ilvl="0" w:tplc="FB662CC6">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71678B4"/>
    <w:multiLevelType w:val="hybridMultilevel"/>
    <w:tmpl w:val="97C4C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345548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8830941">
    <w:abstractNumId w:val="3"/>
  </w:num>
  <w:num w:numId="3" w16cid:durableId="556552825">
    <w:abstractNumId w:val="0"/>
  </w:num>
  <w:num w:numId="4" w16cid:durableId="64798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0C"/>
    <w:rsid w:val="0002515A"/>
    <w:rsid w:val="000474A7"/>
    <w:rsid w:val="00047C0C"/>
    <w:rsid w:val="000C05EF"/>
    <w:rsid w:val="000D2F73"/>
    <w:rsid w:val="00134F5A"/>
    <w:rsid w:val="00237D00"/>
    <w:rsid w:val="0025648B"/>
    <w:rsid w:val="00295CFD"/>
    <w:rsid w:val="002D3BEF"/>
    <w:rsid w:val="002E25EA"/>
    <w:rsid w:val="002F0CB4"/>
    <w:rsid w:val="002F6AA3"/>
    <w:rsid w:val="0030060E"/>
    <w:rsid w:val="003137A8"/>
    <w:rsid w:val="00332266"/>
    <w:rsid w:val="00337279"/>
    <w:rsid w:val="003C3DE5"/>
    <w:rsid w:val="003D780F"/>
    <w:rsid w:val="00437410"/>
    <w:rsid w:val="00466388"/>
    <w:rsid w:val="00471723"/>
    <w:rsid w:val="004878E4"/>
    <w:rsid w:val="00487E95"/>
    <w:rsid w:val="004A3B1F"/>
    <w:rsid w:val="004A62BB"/>
    <w:rsid w:val="004B327B"/>
    <w:rsid w:val="0051265A"/>
    <w:rsid w:val="005173F1"/>
    <w:rsid w:val="005365D3"/>
    <w:rsid w:val="005D2356"/>
    <w:rsid w:val="005F5B53"/>
    <w:rsid w:val="00641071"/>
    <w:rsid w:val="00686D65"/>
    <w:rsid w:val="006C4706"/>
    <w:rsid w:val="006D2EB7"/>
    <w:rsid w:val="007169E8"/>
    <w:rsid w:val="00717C50"/>
    <w:rsid w:val="00745624"/>
    <w:rsid w:val="007B7452"/>
    <w:rsid w:val="007D5C39"/>
    <w:rsid w:val="00807D82"/>
    <w:rsid w:val="008252D7"/>
    <w:rsid w:val="00855C65"/>
    <w:rsid w:val="00870521"/>
    <w:rsid w:val="00870CA2"/>
    <w:rsid w:val="008E581A"/>
    <w:rsid w:val="00960413"/>
    <w:rsid w:val="0097112C"/>
    <w:rsid w:val="009F29C3"/>
    <w:rsid w:val="00A52787"/>
    <w:rsid w:val="00AE302F"/>
    <w:rsid w:val="00AE5438"/>
    <w:rsid w:val="00AF148E"/>
    <w:rsid w:val="00B76245"/>
    <w:rsid w:val="00B87CCB"/>
    <w:rsid w:val="00BD2697"/>
    <w:rsid w:val="00BD625A"/>
    <w:rsid w:val="00BE3D0C"/>
    <w:rsid w:val="00C13A1D"/>
    <w:rsid w:val="00C30B29"/>
    <w:rsid w:val="00C32F8E"/>
    <w:rsid w:val="00C41BC6"/>
    <w:rsid w:val="00D47368"/>
    <w:rsid w:val="00E40A88"/>
    <w:rsid w:val="00E423EB"/>
    <w:rsid w:val="00E94B34"/>
    <w:rsid w:val="00EF6E8B"/>
    <w:rsid w:val="00F8505C"/>
    <w:rsid w:val="00FA35A4"/>
    <w:rsid w:val="00FB4FD1"/>
    <w:rsid w:val="00FC5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0943"/>
  <w15:chartTrackingRefBased/>
  <w15:docId w15:val="{B3B10D41-FA7A-42B5-B470-E67D35D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0C"/>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E3D0C"/>
    <w:pPr>
      <w:spacing w:after="0" w:line="240" w:lineRule="auto"/>
    </w:pPr>
    <w:rPr>
      <w:rFonts w:ascii="Calibri" w:eastAsia="Calibri" w:hAnsi="Calibri" w:cs="Times New Roman"/>
    </w:rPr>
  </w:style>
  <w:style w:type="paragraph" w:styleId="PargrafodaLista">
    <w:name w:val="List Paragraph"/>
    <w:basedOn w:val="Normal"/>
    <w:uiPriority w:val="34"/>
    <w:qFormat/>
    <w:rsid w:val="000C0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55974">
      <w:bodyDiv w:val="1"/>
      <w:marLeft w:val="0"/>
      <w:marRight w:val="0"/>
      <w:marTop w:val="0"/>
      <w:marBottom w:val="0"/>
      <w:divBdr>
        <w:top w:val="none" w:sz="0" w:space="0" w:color="auto"/>
        <w:left w:val="none" w:sz="0" w:space="0" w:color="auto"/>
        <w:bottom w:val="none" w:sz="0" w:space="0" w:color="auto"/>
        <w:right w:val="none" w:sz="0" w:space="0" w:color="auto"/>
      </w:divBdr>
    </w:div>
    <w:div w:id="12231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881</Words>
  <Characters>4759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Edna</cp:lastModifiedBy>
  <cp:revision>25</cp:revision>
  <cp:lastPrinted>2022-08-16T11:16:00Z</cp:lastPrinted>
  <dcterms:created xsi:type="dcterms:W3CDTF">2022-08-19T13:06:00Z</dcterms:created>
  <dcterms:modified xsi:type="dcterms:W3CDTF">2022-08-22T11:17:00Z</dcterms:modified>
</cp:coreProperties>
</file>