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927" w14:textId="67428B5C" w:rsidR="00F02D2A" w:rsidRPr="00395594" w:rsidRDefault="008B261B" w:rsidP="00F02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pt-BR"/>
        </w:rPr>
      </w:pP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P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A</w:t>
      </w:r>
      <w:r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U</w:t>
      </w:r>
      <w:r w:rsidR="00580874" w:rsidRPr="00395594">
        <w:rPr>
          <w:rFonts w:ascii="Times New Roman" w:eastAsia="Times New Roman" w:hAnsi="Times New Roman"/>
          <w:b/>
          <w:bCs/>
          <w:sz w:val="30"/>
          <w:szCs w:val="30"/>
          <w:lang w:eastAsia="pt-BR"/>
        </w:rPr>
        <w:t>TA</w:t>
      </w:r>
    </w:p>
    <w:p w14:paraId="72EE2F43" w14:textId="1BB732C0" w:rsidR="00BE3D0C" w:rsidRDefault="00540E1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40</w:t>
      </w:r>
      <w:r w:rsidR="00BE3D0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ª REUNIÃO ORDINÁRIA</w:t>
      </w:r>
    </w:p>
    <w:p w14:paraId="36980138" w14:textId="77777777" w:rsidR="00BE3D0C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2ª Sessão Legislativa – Legislatura 2021/2024</w:t>
      </w:r>
    </w:p>
    <w:p w14:paraId="0073A022" w14:textId="31D22199" w:rsidR="00BE3D0C" w:rsidRDefault="00CB1CC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0345B0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760C4C">
        <w:rPr>
          <w:rFonts w:ascii="Times New Roman" w:eastAsia="Times New Roman" w:hAnsi="Times New Roman"/>
          <w:sz w:val="24"/>
          <w:szCs w:val="24"/>
          <w:lang w:eastAsia="pt-BR"/>
        </w:rPr>
        <w:t>.1</w:t>
      </w:r>
      <w:r w:rsidR="00E5770D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.2022</w:t>
      </w:r>
    </w:p>
    <w:p w14:paraId="3008794E" w14:textId="77777777" w:rsidR="0095152E" w:rsidRDefault="0095152E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A29926" w14:textId="77777777" w:rsidR="004A62BB" w:rsidRDefault="004A62BB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15B484" w14:textId="77777777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PEQUENO EXPEDIENTE:</w:t>
      </w:r>
    </w:p>
    <w:p w14:paraId="1EBAFB61" w14:textId="43D9741F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</w:t>
      </w:r>
      <w:r w:rsidR="00E35F7B">
        <w:rPr>
          <w:rFonts w:ascii="Times New Roman" w:eastAsia="Arial Unicode MS" w:hAnsi="Times New Roman"/>
          <w:iCs/>
          <w:sz w:val="24"/>
          <w:szCs w:val="24"/>
          <w:lang w:eastAsia="pt-BR"/>
        </w:rPr>
        <w:t>ra da mensagem bíblica (Ve</w:t>
      </w:r>
      <w:r w:rsidR="00700E4F">
        <w:rPr>
          <w:rFonts w:ascii="Times New Roman" w:eastAsia="Arial Unicode MS" w:hAnsi="Times New Roman"/>
          <w:iCs/>
          <w:sz w:val="24"/>
          <w:szCs w:val="24"/>
          <w:lang w:eastAsia="pt-BR"/>
        </w:rPr>
        <w:t>reador</w:t>
      </w:r>
      <w:r w:rsidR="000F1114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</w:t>
      </w:r>
      <w:r w:rsidR="000345B0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Roberto </w:t>
      </w:r>
      <w:proofErr w:type="spellStart"/>
      <w:r w:rsidR="000345B0">
        <w:rPr>
          <w:rFonts w:ascii="Times New Roman" w:eastAsia="Arial Unicode MS" w:hAnsi="Times New Roman"/>
          <w:iCs/>
          <w:sz w:val="24"/>
          <w:szCs w:val="24"/>
          <w:lang w:eastAsia="pt-BR"/>
        </w:rPr>
        <w:t>Margari</w:t>
      </w:r>
      <w:proofErr w:type="spellEnd"/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)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064A8066" w14:textId="7777777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Chamada inicial;</w:t>
      </w:r>
    </w:p>
    <w:p w14:paraId="732C7975" w14:textId="652D338C" w:rsidR="00BE3D0C" w:rsidRDefault="004F09BD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Discussão da ata da 3</w:t>
      </w:r>
      <w:r w:rsidR="000345B0">
        <w:rPr>
          <w:rFonts w:ascii="Times New Roman" w:eastAsia="Arial Unicode MS" w:hAnsi="Times New Roman"/>
          <w:iCs/>
          <w:sz w:val="24"/>
          <w:szCs w:val="24"/>
          <w:lang w:eastAsia="pt-BR"/>
        </w:rPr>
        <w:t>9</w:t>
      </w:r>
      <w:r w:rsidR="00BE3D0C">
        <w:rPr>
          <w:rFonts w:ascii="Times New Roman" w:eastAsia="Arial Unicode MS" w:hAnsi="Times New Roman"/>
          <w:iCs/>
          <w:sz w:val="24"/>
          <w:szCs w:val="24"/>
          <w:lang w:eastAsia="pt-BR"/>
        </w:rPr>
        <w:t>ª reunião ordinária</w:t>
      </w:r>
      <w:r w:rsidR="00D96071">
        <w:rPr>
          <w:rFonts w:ascii="Times New Roman" w:eastAsia="Arial Unicode MS" w:hAnsi="Times New Roman"/>
          <w:iCs/>
          <w:sz w:val="24"/>
          <w:szCs w:val="24"/>
          <w:lang w:eastAsia="pt-BR"/>
        </w:rPr>
        <w:t>;</w:t>
      </w:r>
    </w:p>
    <w:p w14:paraId="322535DF" w14:textId="145303CF" w:rsidR="003418B9" w:rsidRDefault="00BE3D0C" w:rsidP="00A631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>
        <w:rPr>
          <w:rFonts w:ascii="Times New Roman" w:eastAsia="Arial Unicode MS" w:hAnsi="Times New Roman"/>
          <w:iCs/>
          <w:sz w:val="24"/>
          <w:szCs w:val="24"/>
          <w:lang w:eastAsia="pt-BR"/>
        </w:rPr>
        <w:t>Leitura de correspondência e comunicações;</w:t>
      </w:r>
    </w:p>
    <w:p w14:paraId="509B9DA9" w14:textId="2FEFE1B7" w:rsidR="00BE3D0C" w:rsidRDefault="00BE3D0C" w:rsidP="00BE3D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9EF"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  <w:t>Apresentação SEM DISCUSSÃO de proposições</w:t>
      </w:r>
      <w:r w:rsidRPr="00DB59E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encaminhamento às Comissões permanentes para emissão de parecer:</w:t>
      </w:r>
    </w:p>
    <w:p w14:paraId="5E2F9A2A" w14:textId="257AA342" w:rsidR="00057362" w:rsidRDefault="00057362" w:rsidP="00057362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Cs/>
          <w:sz w:val="24"/>
          <w:szCs w:val="24"/>
          <w:lang w:eastAsia="pt-BR"/>
        </w:rPr>
      </w:pPr>
    </w:p>
    <w:p w14:paraId="667CCED6" w14:textId="74A4BB18" w:rsidR="00AE375D" w:rsidRPr="000B5CA7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581/2022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Estabelece a implantação de brinquedos para crianças com necessidades especiais nas praças de saúde e esporte do município de Patrocínio/MG.” (autor: Prof. Natanael Diniz);</w:t>
      </w:r>
    </w:p>
    <w:p w14:paraId="1E138728" w14:textId="094DC4BD" w:rsidR="00AE375D" w:rsidRPr="00AE375D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582/2022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Dispõe que maternidades, casas de parto e estabelecimentos hospitalares congêneres, da rede pública e privada de Patrocínio ficam obrigados a permitir a presença de Doulas durante todo o período de trabalho de parto e pós-parto imediato, sempre que solicitadas pela parturiente” (autor: Ver. Odirlei Magalhães);</w:t>
      </w:r>
    </w:p>
    <w:p w14:paraId="043B5B68" w14:textId="268A5FA1" w:rsidR="00AE375D" w:rsidRPr="000B5CA7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Lei nº 583 (PL nº 22/2022</w:t>
      </w:r>
      <w:r w:rsidR="005029F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Dispõe sobre a apreensão de animais de médio e grande porte soltos nas vias e logradouros públicos na zona urbana no âmbito do município de Patrocínio e dá outras providências.” (autor: Prefeito Municipal);</w:t>
      </w:r>
    </w:p>
    <w:p w14:paraId="195BC65A" w14:textId="28131860" w:rsidR="00AE375D" w:rsidRPr="000B5CA7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584/2022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Denomina de Hélio Caixeta Nunes” o logradouro público no município de Patrocínio (autor: Ver. Valtinho do Jandaia);</w:t>
      </w:r>
    </w:p>
    <w:p w14:paraId="28BA943E" w14:textId="31E267B1" w:rsidR="00AE375D" w:rsidRPr="000B5CA7" w:rsidRDefault="00AE375D" w:rsidP="00AE3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Decreto Legislativo nº 41/2022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Concede </w:t>
      </w:r>
      <w:r w:rsidR="00485EB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ítulo</w:t>
      </w:r>
      <w:r w:rsidR="00485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Cidad</w:t>
      </w:r>
      <w:r w:rsidR="00485EB3"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Honorário ao Sr</w:t>
      </w:r>
      <w:r w:rsidR="00485E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Wellington Gomes Nunes.” (autor: </w:t>
      </w:r>
      <w:r w:rsidR="00C94310">
        <w:rPr>
          <w:rFonts w:ascii="Times New Roman" w:hAnsi="Times New Roman"/>
          <w:sz w:val="24"/>
          <w:szCs w:val="24"/>
        </w:rPr>
        <w:t xml:space="preserve">Ver. Roberto </w:t>
      </w:r>
      <w:proofErr w:type="spellStart"/>
      <w:r w:rsidR="00C94310">
        <w:rPr>
          <w:rFonts w:ascii="Times New Roman" w:hAnsi="Times New Roman"/>
          <w:sz w:val="24"/>
          <w:szCs w:val="24"/>
        </w:rPr>
        <w:t>Margari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A47F7CF" w14:textId="77777777" w:rsidR="00943E00" w:rsidRPr="00EC6888" w:rsidRDefault="00943E00" w:rsidP="00BE3D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24B7D0" w14:textId="77777777" w:rsidR="00BE3D0C" w:rsidRDefault="00BE3D0C" w:rsidP="00BE3D0C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ORDEM DO DIA</w:t>
      </w:r>
    </w:p>
    <w:p w14:paraId="1A21E7F8" w14:textId="4B902550" w:rsidR="001C28C9" w:rsidRDefault="001C28C9" w:rsidP="00AD17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1616FE" w14:textId="2AD2D9AC" w:rsidR="009C4BB8" w:rsidRDefault="000F1114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2ª (SEGUNDA) VOTAÇÃO E REDAÇÃO FINAL:</w:t>
      </w:r>
    </w:p>
    <w:p w14:paraId="1B11FB83" w14:textId="77777777" w:rsidR="00250642" w:rsidRDefault="00250642" w:rsidP="00DE0D8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9143A" w14:textId="77777777" w:rsidR="00250642" w:rsidRPr="00904124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>Lei Complementar</w:t>
      </w:r>
      <w:r w:rsidRPr="002563C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036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Altera o art. 97 da Lei nº 1.210, de 05 de dezembro de 1972, que Institui o Código de Postura do município de Patrocínio.” (autores: Vers. Odirlei Magalhães e Prof. Natanael Diniz); </w:t>
      </w:r>
    </w:p>
    <w:p w14:paraId="45A9A540" w14:textId="77777777" w:rsidR="00250642" w:rsidRPr="000B5CA7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3CF">
        <w:rPr>
          <w:rFonts w:ascii="Times New Roman" w:hAnsi="Times New Roman"/>
          <w:b/>
          <w:sz w:val="24"/>
          <w:szCs w:val="24"/>
        </w:rPr>
        <w:t xml:space="preserve">Processo de </w:t>
      </w:r>
      <w:r>
        <w:rPr>
          <w:rFonts w:ascii="Times New Roman" w:hAnsi="Times New Roman"/>
          <w:b/>
          <w:sz w:val="24"/>
          <w:szCs w:val="24"/>
        </w:rPr>
        <w:t>Lei Complementar</w:t>
      </w:r>
      <w:r w:rsidRPr="002563CF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037</w:t>
      </w:r>
      <w:r w:rsidRPr="002563CF">
        <w:rPr>
          <w:rFonts w:ascii="Times New Roman" w:hAnsi="Times New Roman"/>
          <w:b/>
          <w:sz w:val="24"/>
          <w:szCs w:val="24"/>
        </w:rPr>
        <w:t>/2022</w:t>
      </w:r>
      <w:r>
        <w:rPr>
          <w:rFonts w:ascii="Times New Roman" w:hAnsi="Times New Roman"/>
          <w:b/>
          <w:sz w:val="24"/>
          <w:szCs w:val="24"/>
        </w:rPr>
        <w:t xml:space="preserve"> (PLC nº 021/2022) </w:t>
      </w:r>
      <w:r w:rsidRPr="00DB59EF">
        <w:rPr>
          <w:rFonts w:ascii="Times New Roman" w:hAnsi="Times New Roman"/>
          <w:b/>
          <w:sz w:val="24"/>
          <w:szCs w:val="24"/>
        </w:rPr>
        <w:t xml:space="preserve">– </w:t>
      </w:r>
      <w:r w:rsidRPr="00DB59E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Autoriza o município a conceder benefícios para instalação da empresa CICOPAL Indústria e Comércio de Produtos Alimentícios e Higiene Pessoal Ltda. e dá outras providências.” (autor: Prefeito Municipal);</w:t>
      </w:r>
    </w:p>
    <w:p w14:paraId="18355A3A" w14:textId="77777777" w:rsidR="00250642" w:rsidRPr="000B5CA7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547/2022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Estabelece a fixação de placas, cartazes ou banners, informando o endereço e o número de atendimento do Conselho Tutelar nas Escolas e Centros Educacionais Municipais.” (autor: Prof. Natanael Diniz);</w:t>
      </w:r>
    </w:p>
    <w:p w14:paraId="51D3229C" w14:textId="77777777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559/2022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criação do ‘Dia da Superação’, a ser comemorado no dia 18 de fevereiro, no âmbito do município de Patrocínio/MG.” (autor: 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2BE395B6" w14:textId="1D735283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Processo de Lei nº 566/2022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Estabelece medidas para uma programação do conhecimento nas escolas públicas municipais sobre a Constituição da República Federativa do Brasil.” (autor: Prof. Natanael Diniz) </w:t>
      </w:r>
    </w:p>
    <w:p w14:paraId="54F33531" w14:textId="6C313611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567/2022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instituição do Programa ‘Adote um Ponto de Ônibus’ e dá outras providências.” (autor: Leandro Caixeta) </w:t>
      </w:r>
    </w:p>
    <w:p w14:paraId="114C7CFC" w14:textId="77777777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572/2022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Institui o Programa ‘Óculos Falantes’ para os deficientes visuais na biblioteca municipal e nas bibliotecas da rede pública de educação no âmbito do município de Patrocínio/MG.” (autor: Thiago </w:t>
      </w:r>
      <w:proofErr w:type="spellStart"/>
      <w:r>
        <w:rPr>
          <w:rFonts w:ascii="Times New Roman" w:hAnsi="Times New Roman"/>
          <w:sz w:val="24"/>
          <w:szCs w:val="24"/>
        </w:rPr>
        <w:t>Malagoli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3E637D67" w14:textId="77777777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575/2022 (PL nº 032/2022)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Dispõe sobre a instalação de um busto em homenagem ao Padre Pio </w:t>
      </w:r>
      <w:proofErr w:type="spellStart"/>
      <w:r>
        <w:rPr>
          <w:rFonts w:ascii="Times New Roman" w:hAnsi="Times New Roman"/>
          <w:sz w:val="24"/>
          <w:szCs w:val="24"/>
        </w:rPr>
        <w:t>Harmann</w:t>
      </w:r>
      <w:proofErr w:type="spellEnd"/>
      <w:r>
        <w:rPr>
          <w:rFonts w:ascii="Times New Roman" w:hAnsi="Times New Roman"/>
          <w:sz w:val="24"/>
          <w:szCs w:val="24"/>
        </w:rPr>
        <w:t xml:space="preserve"> e contém outras providências.” (autor: Prefeito Municipal);</w:t>
      </w:r>
    </w:p>
    <w:p w14:paraId="09CEB88E" w14:textId="77777777" w:rsidR="00250642" w:rsidRPr="0010396A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578/2022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Institui o Dia e o Mês de Valorização da Capoeira.” (autora: Eliane Nunes);</w:t>
      </w:r>
    </w:p>
    <w:p w14:paraId="5A8AD4C9" w14:textId="77777777" w:rsidR="00250642" w:rsidRPr="003244C5" w:rsidRDefault="00250642" w:rsidP="00250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Lei nº 580/2022 (PL nº 034/2022) – </w:t>
      </w:r>
      <w:r w:rsidRPr="000B5CA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Autoriza o Poder Executivo a contratar operação de crédito com o Banco do Brasil S/A, com garantia da União, e dá outras providências.” (autor: Prefeito Municipal).</w:t>
      </w:r>
    </w:p>
    <w:p w14:paraId="1AEF9577" w14:textId="7445A85B" w:rsidR="000C4579" w:rsidRDefault="000C4579" w:rsidP="000C4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D610B9" w14:textId="77777777" w:rsidR="000F1114" w:rsidRDefault="000F1114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2B2C09A3" w14:textId="0739F883" w:rsidR="00730678" w:rsidRDefault="00BE3D0C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02B71"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  <w:t>DISCUSSÃO E VOTAÇÃO ÚNICA:</w:t>
      </w:r>
    </w:p>
    <w:p w14:paraId="7D987CCD" w14:textId="77777777" w:rsidR="009E44F3" w:rsidRDefault="009E44F3" w:rsidP="00BE3D0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</w:p>
    <w:p w14:paraId="7D88E09A" w14:textId="06272822" w:rsidR="00BE3D0C" w:rsidRDefault="00522486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- Indicaç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ões</w:t>
      </w:r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3D0B3D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 w:rsidR="00BE3D0C" w:rsidRPr="00EB1BF3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0828F0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="001616B2">
        <w:rPr>
          <w:rFonts w:ascii="Times New Roman" w:eastAsia="Times New Roman" w:hAnsi="Times New Roman"/>
          <w:bCs/>
          <w:sz w:val="24"/>
          <w:szCs w:val="24"/>
          <w:lang w:eastAsia="x-none"/>
        </w:rPr>
        <w:t>147</w:t>
      </w:r>
      <w:r w:rsidR="00C465C7">
        <w:rPr>
          <w:rFonts w:ascii="Times New Roman" w:eastAsia="Times New Roman" w:hAnsi="Times New Roman"/>
          <w:bCs/>
          <w:sz w:val="24"/>
          <w:szCs w:val="24"/>
          <w:lang w:eastAsia="x-none"/>
        </w:rPr>
        <w:t>6 a 1482</w:t>
      </w:r>
      <w:r w:rsidR="005255B5">
        <w:rPr>
          <w:rFonts w:ascii="Times New Roman" w:eastAsia="Times New Roman" w:hAnsi="Times New Roman"/>
          <w:bCs/>
          <w:sz w:val="24"/>
          <w:szCs w:val="24"/>
          <w:lang w:eastAsia="x-none"/>
        </w:rPr>
        <w:t>/2022</w:t>
      </w:r>
    </w:p>
    <w:p w14:paraId="6CFC0F93" w14:textId="04064AD2" w:rsidR="00754615" w:rsidRDefault="003D0B3D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- Moç</w:t>
      </w:r>
      <w:r w:rsidR="00C465C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ão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nº</w:t>
      </w:r>
      <w:r w:rsidR="00D6305E">
        <w:rPr>
          <w:rFonts w:ascii="Times New Roman" w:eastAsia="Times New Roman" w:hAnsi="Times New Roman"/>
          <w:bCs/>
          <w:sz w:val="24"/>
          <w:szCs w:val="24"/>
          <w:lang w:eastAsia="x-none"/>
        </w:rPr>
        <w:t>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r w:rsidR="001616B2">
        <w:rPr>
          <w:rFonts w:ascii="Times New Roman" w:eastAsia="Times New Roman" w:hAnsi="Times New Roman"/>
          <w:bCs/>
          <w:sz w:val="24"/>
          <w:szCs w:val="24"/>
          <w:lang w:eastAsia="x-none"/>
        </w:rPr>
        <w:t>39</w:t>
      </w:r>
      <w:r w:rsidR="000828F0">
        <w:rPr>
          <w:rFonts w:ascii="Times New Roman" w:eastAsia="Times New Roman" w:hAnsi="Times New Roman"/>
          <w:bCs/>
          <w:sz w:val="24"/>
          <w:szCs w:val="24"/>
          <w:lang w:eastAsia="x-none"/>
        </w:rPr>
        <w:t>8</w:t>
      </w:r>
      <w:r w:rsidR="001616B2">
        <w:rPr>
          <w:rFonts w:ascii="Times New Roman" w:eastAsia="Times New Roman" w:hAnsi="Times New Roman"/>
          <w:bCs/>
          <w:sz w:val="24"/>
          <w:szCs w:val="24"/>
          <w:lang w:eastAsia="x-none"/>
        </w:rPr>
        <w:t>/2022</w:t>
      </w:r>
      <w:r w:rsidR="00C465C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 </w:t>
      </w:r>
    </w:p>
    <w:p w14:paraId="6BB1C442" w14:textId="77777777" w:rsidR="00C465C7" w:rsidRDefault="00C465C7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5D19E80C" w14:textId="77777777" w:rsidR="00C94310" w:rsidRDefault="00C94310" w:rsidP="00BE3D0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1A164B7A" w14:textId="3694F48C" w:rsidR="00C94310" w:rsidRPr="005029F3" w:rsidRDefault="00C94310" w:rsidP="00C94310">
      <w:pPr>
        <w:pStyle w:val="PargrafodaLista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029F3">
        <w:rPr>
          <w:rFonts w:ascii="Times New Roman" w:hAnsi="Times New Roman"/>
          <w:b/>
          <w:bCs/>
          <w:sz w:val="24"/>
          <w:szCs w:val="24"/>
        </w:rPr>
        <w:t>- Eleição da Mesa Diretora para o biênio 20</w:t>
      </w:r>
      <w:r w:rsidR="00C465C7" w:rsidRPr="005029F3">
        <w:rPr>
          <w:rFonts w:ascii="Times New Roman" w:hAnsi="Times New Roman"/>
          <w:b/>
          <w:bCs/>
          <w:sz w:val="24"/>
          <w:szCs w:val="24"/>
        </w:rPr>
        <w:t>23</w:t>
      </w:r>
      <w:r w:rsidRPr="005029F3">
        <w:rPr>
          <w:rFonts w:ascii="Times New Roman" w:hAnsi="Times New Roman"/>
          <w:b/>
          <w:bCs/>
          <w:sz w:val="24"/>
          <w:szCs w:val="24"/>
        </w:rPr>
        <w:t>-202</w:t>
      </w:r>
      <w:r w:rsidR="00C465C7" w:rsidRPr="005029F3">
        <w:rPr>
          <w:rFonts w:ascii="Times New Roman" w:hAnsi="Times New Roman"/>
          <w:b/>
          <w:bCs/>
          <w:sz w:val="24"/>
          <w:szCs w:val="24"/>
        </w:rPr>
        <w:t>4</w:t>
      </w:r>
      <w:r w:rsidRPr="005029F3">
        <w:rPr>
          <w:rFonts w:ascii="Times New Roman" w:hAnsi="Times New Roman"/>
          <w:b/>
          <w:bCs/>
          <w:sz w:val="24"/>
          <w:szCs w:val="24"/>
        </w:rPr>
        <w:t xml:space="preserve"> (art. 27 da Lei Orgânica e </w:t>
      </w:r>
      <w:proofErr w:type="spellStart"/>
      <w:r w:rsidRPr="005029F3">
        <w:rPr>
          <w:rFonts w:ascii="Times New Roman" w:hAnsi="Times New Roman"/>
          <w:b/>
          <w:bCs/>
          <w:sz w:val="24"/>
          <w:szCs w:val="24"/>
        </w:rPr>
        <w:t>arts</w:t>
      </w:r>
      <w:proofErr w:type="spellEnd"/>
      <w:r w:rsidRPr="005029F3">
        <w:rPr>
          <w:rFonts w:ascii="Times New Roman" w:hAnsi="Times New Roman"/>
          <w:b/>
          <w:bCs/>
          <w:sz w:val="24"/>
          <w:szCs w:val="24"/>
        </w:rPr>
        <w:t>. 18 e 19 do R.I)</w:t>
      </w:r>
    </w:p>
    <w:p w14:paraId="74DEDE05" w14:textId="2AF64C48" w:rsidR="00BE3D0C" w:rsidRDefault="005029F3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Arial Unicode MS" w:hAnsi="Times New Roman"/>
          <w:iCs/>
          <w:sz w:val="24"/>
          <w:szCs w:val="24"/>
          <w:lang w:eastAsia="pt-BR"/>
        </w:rPr>
      </w:pPr>
      <w:r w:rsidRPr="0002534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- </w:t>
      </w:r>
      <w:proofErr w:type="gramStart"/>
      <w:r w:rsidRPr="0002534B">
        <w:rPr>
          <w:rFonts w:ascii="Times New Roman" w:eastAsia="Arial Unicode MS" w:hAnsi="Times New Roman"/>
          <w:iCs/>
          <w:sz w:val="24"/>
          <w:szCs w:val="24"/>
          <w:lang w:eastAsia="pt-BR"/>
        </w:rPr>
        <w:t>verificação</w:t>
      </w:r>
      <w:proofErr w:type="gramEnd"/>
      <w:r w:rsidRPr="0002534B">
        <w:rPr>
          <w:rFonts w:ascii="Times New Roman" w:eastAsia="Arial Unicode MS" w:hAnsi="Times New Roman"/>
          <w:iCs/>
          <w:sz w:val="24"/>
          <w:szCs w:val="24"/>
          <w:lang w:eastAsia="pt-BR"/>
        </w:rPr>
        <w:t xml:space="preserve"> de presença</w:t>
      </w:r>
    </w:p>
    <w:p w14:paraId="45D928D8" w14:textId="77777777" w:rsidR="005029F3" w:rsidRPr="00BF0AE7" w:rsidRDefault="005029F3" w:rsidP="00BE3D0C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14:paraId="24F858E9" w14:textId="273C7F21" w:rsidR="00BE3D0C" w:rsidRDefault="00BE3D0C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F0AE7">
        <w:rPr>
          <w:rFonts w:ascii="Times New Roman" w:eastAsia="Times New Roman" w:hAnsi="Times New Roman"/>
          <w:b/>
          <w:sz w:val="24"/>
          <w:szCs w:val="24"/>
          <w:lang w:eastAsia="pt-BR"/>
        </w:rPr>
        <w:t>GRANDE EXPEDIENTE</w:t>
      </w:r>
    </w:p>
    <w:p w14:paraId="56E5D8BA" w14:textId="77777777" w:rsidR="005029F3" w:rsidRDefault="005029F3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87F4BAA" w14:textId="49BDE0DB" w:rsidR="00EF114F" w:rsidRPr="005029F3" w:rsidRDefault="005029F3" w:rsidP="00BE3D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5029F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Prof. Alexandre Vitor Castro da Cruz –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5029F3">
        <w:rPr>
          <w:rFonts w:ascii="Times New Roman" w:eastAsia="Times New Roman" w:hAnsi="Times New Roman"/>
          <w:bCs/>
          <w:sz w:val="24"/>
          <w:szCs w:val="24"/>
          <w:lang w:eastAsia="pt-BR"/>
        </w:rPr>
        <w:t>ssuntos relevantes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comunidade</w:t>
      </w:r>
    </w:p>
    <w:p w14:paraId="77AC5EA6" w14:textId="77777777" w:rsidR="00546225" w:rsidRPr="00EF114F" w:rsidRDefault="00546225" w:rsidP="00BE3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A6C350" w14:textId="77777777" w:rsidR="008A1E40" w:rsidRDefault="008A1E40" w:rsidP="00BE3D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0BC5702" w14:textId="71D613C6" w:rsidR="00BE3D0C" w:rsidRPr="00BF0AE7" w:rsidRDefault="005C3BB3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Patrocínio-MG., </w:t>
      </w:r>
      <w:r w:rsidR="000828F0">
        <w:rPr>
          <w:rFonts w:ascii="Times New Roman" w:eastAsia="Times New Roman" w:hAnsi="Times New Roman"/>
          <w:sz w:val="24"/>
          <w:szCs w:val="24"/>
          <w:lang w:eastAsia="pt-BR"/>
        </w:rPr>
        <w:t>12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9E44F3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BE3D0C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E3D0C" w:rsidRPr="00BF0A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462B3C7" w14:textId="77777777" w:rsidR="00BE3D0C" w:rsidRPr="00BF0AE7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0AE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0C67B4F7" wp14:editId="01962DDE">
            <wp:extent cx="105727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C126" w14:textId="77777777" w:rsidR="00BE3D0C" w:rsidRPr="00D90945" w:rsidRDefault="00BE3D0C" w:rsidP="00BE3D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Florisvaldo José de Souza</w:t>
      </w:r>
    </w:p>
    <w:p w14:paraId="3B0365DD" w14:textId="50227309" w:rsidR="00870CA2" w:rsidRDefault="00BE3D0C" w:rsidP="0095152E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90945">
        <w:rPr>
          <w:rFonts w:ascii="Times New Roman" w:eastAsia="Times New Roman" w:hAnsi="Times New Roman"/>
          <w:sz w:val="24"/>
          <w:szCs w:val="24"/>
          <w:lang w:eastAsia="pt-BR"/>
        </w:rPr>
        <w:t>Presidente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sectPr w:rsidR="00870CA2" w:rsidSect="0095152E">
      <w:pgSz w:w="11906" w:h="16838"/>
      <w:pgMar w:top="1758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B05"/>
    <w:multiLevelType w:val="hybridMultilevel"/>
    <w:tmpl w:val="7632EC8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17B08"/>
    <w:multiLevelType w:val="hybridMultilevel"/>
    <w:tmpl w:val="8A9A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723"/>
    <w:multiLevelType w:val="hybridMultilevel"/>
    <w:tmpl w:val="AFBAF9F2"/>
    <w:lvl w:ilvl="0" w:tplc="FB662CC6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78B4"/>
    <w:multiLevelType w:val="hybridMultilevel"/>
    <w:tmpl w:val="97C4C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7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508474">
    <w:abstractNumId w:val="3"/>
  </w:num>
  <w:num w:numId="3" w16cid:durableId="1699621994">
    <w:abstractNumId w:val="0"/>
  </w:num>
  <w:num w:numId="4" w16cid:durableId="1490289125">
    <w:abstractNumId w:val="1"/>
  </w:num>
  <w:num w:numId="5" w16cid:durableId="1956054276">
    <w:abstractNumId w:val="3"/>
  </w:num>
  <w:num w:numId="6" w16cid:durableId="1310331895">
    <w:abstractNumId w:val="2"/>
  </w:num>
  <w:num w:numId="7" w16cid:durableId="40240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C"/>
    <w:rsid w:val="00000FD4"/>
    <w:rsid w:val="000013C7"/>
    <w:rsid w:val="000056EB"/>
    <w:rsid w:val="00012AA2"/>
    <w:rsid w:val="0002515A"/>
    <w:rsid w:val="000345B0"/>
    <w:rsid w:val="00040CBB"/>
    <w:rsid w:val="000474A7"/>
    <w:rsid w:val="00047C0C"/>
    <w:rsid w:val="00057362"/>
    <w:rsid w:val="00067AC3"/>
    <w:rsid w:val="000828F0"/>
    <w:rsid w:val="00083B55"/>
    <w:rsid w:val="00096DF0"/>
    <w:rsid w:val="000B5CA7"/>
    <w:rsid w:val="000C05EF"/>
    <w:rsid w:val="000C0C36"/>
    <w:rsid w:val="000C4579"/>
    <w:rsid w:val="000D2F73"/>
    <w:rsid w:val="000E1EA1"/>
    <w:rsid w:val="000E349D"/>
    <w:rsid w:val="000F1114"/>
    <w:rsid w:val="000F5CC0"/>
    <w:rsid w:val="000F603D"/>
    <w:rsid w:val="0010396A"/>
    <w:rsid w:val="00111210"/>
    <w:rsid w:val="001170AE"/>
    <w:rsid w:val="00127CEF"/>
    <w:rsid w:val="0013188D"/>
    <w:rsid w:val="00134F5A"/>
    <w:rsid w:val="00140CBC"/>
    <w:rsid w:val="001448FB"/>
    <w:rsid w:val="001562AB"/>
    <w:rsid w:val="001616B2"/>
    <w:rsid w:val="00187C33"/>
    <w:rsid w:val="001C28C9"/>
    <w:rsid w:val="001C6F97"/>
    <w:rsid w:val="001D4608"/>
    <w:rsid w:val="001E0071"/>
    <w:rsid w:val="0020406D"/>
    <w:rsid w:val="002060FE"/>
    <w:rsid w:val="002070BA"/>
    <w:rsid w:val="00237D00"/>
    <w:rsid w:val="00250642"/>
    <w:rsid w:val="002563CF"/>
    <w:rsid w:val="0025648B"/>
    <w:rsid w:val="00261D66"/>
    <w:rsid w:val="00263468"/>
    <w:rsid w:val="0026793D"/>
    <w:rsid w:val="0027146D"/>
    <w:rsid w:val="002920FE"/>
    <w:rsid w:val="00295751"/>
    <w:rsid w:val="00295CFD"/>
    <w:rsid w:val="002A2AFE"/>
    <w:rsid w:val="002B6F47"/>
    <w:rsid w:val="002C1660"/>
    <w:rsid w:val="002C5754"/>
    <w:rsid w:val="002D3BEF"/>
    <w:rsid w:val="002E25EA"/>
    <w:rsid w:val="002F0B7C"/>
    <w:rsid w:val="002F0CB4"/>
    <w:rsid w:val="002F6AA3"/>
    <w:rsid w:val="0030060E"/>
    <w:rsid w:val="00301F3F"/>
    <w:rsid w:val="0030205D"/>
    <w:rsid w:val="00302D83"/>
    <w:rsid w:val="003137A8"/>
    <w:rsid w:val="003142AF"/>
    <w:rsid w:val="00320046"/>
    <w:rsid w:val="00322F1F"/>
    <w:rsid w:val="003244C5"/>
    <w:rsid w:val="003271D6"/>
    <w:rsid w:val="0033100E"/>
    <w:rsid w:val="00332266"/>
    <w:rsid w:val="00337279"/>
    <w:rsid w:val="003418B9"/>
    <w:rsid w:val="003445CC"/>
    <w:rsid w:val="00351821"/>
    <w:rsid w:val="0035290C"/>
    <w:rsid w:val="00355E26"/>
    <w:rsid w:val="00362241"/>
    <w:rsid w:val="0036617F"/>
    <w:rsid w:val="00376EF0"/>
    <w:rsid w:val="003776E0"/>
    <w:rsid w:val="003834AC"/>
    <w:rsid w:val="003878C5"/>
    <w:rsid w:val="003907E9"/>
    <w:rsid w:val="003914C1"/>
    <w:rsid w:val="00392360"/>
    <w:rsid w:val="00395594"/>
    <w:rsid w:val="003A145C"/>
    <w:rsid w:val="003B08DA"/>
    <w:rsid w:val="003C3DE5"/>
    <w:rsid w:val="003D0538"/>
    <w:rsid w:val="003D0B3D"/>
    <w:rsid w:val="003D532F"/>
    <w:rsid w:val="003D748D"/>
    <w:rsid w:val="003D780F"/>
    <w:rsid w:val="003E7B45"/>
    <w:rsid w:val="003F05F4"/>
    <w:rsid w:val="003F1048"/>
    <w:rsid w:val="003F422F"/>
    <w:rsid w:val="00407B52"/>
    <w:rsid w:val="00407ED6"/>
    <w:rsid w:val="00424EF5"/>
    <w:rsid w:val="004258BC"/>
    <w:rsid w:val="00437410"/>
    <w:rsid w:val="004436BF"/>
    <w:rsid w:val="00445E35"/>
    <w:rsid w:val="00466388"/>
    <w:rsid w:val="00467BA2"/>
    <w:rsid w:val="0047019A"/>
    <w:rsid w:val="00471723"/>
    <w:rsid w:val="00474536"/>
    <w:rsid w:val="004754AA"/>
    <w:rsid w:val="00485EB3"/>
    <w:rsid w:val="004878E4"/>
    <w:rsid w:val="00487E95"/>
    <w:rsid w:val="004910F3"/>
    <w:rsid w:val="00493822"/>
    <w:rsid w:val="0049794F"/>
    <w:rsid w:val="004A0783"/>
    <w:rsid w:val="004A3B1F"/>
    <w:rsid w:val="004A62BB"/>
    <w:rsid w:val="004B0748"/>
    <w:rsid w:val="004B2CDC"/>
    <w:rsid w:val="004B327B"/>
    <w:rsid w:val="004B6963"/>
    <w:rsid w:val="004B6F65"/>
    <w:rsid w:val="004F09BD"/>
    <w:rsid w:val="004F759D"/>
    <w:rsid w:val="005029F3"/>
    <w:rsid w:val="00510F7A"/>
    <w:rsid w:val="0051265A"/>
    <w:rsid w:val="00515056"/>
    <w:rsid w:val="005173F1"/>
    <w:rsid w:val="00522486"/>
    <w:rsid w:val="0052422F"/>
    <w:rsid w:val="005255B5"/>
    <w:rsid w:val="00531A9D"/>
    <w:rsid w:val="005365D3"/>
    <w:rsid w:val="00537B00"/>
    <w:rsid w:val="00540E1C"/>
    <w:rsid w:val="005429C3"/>
    <w:rsid w:val="00546225"/>
    <w:rsid w:val="00564E5B"/>
    <w:rsid w:val="00565971"/>
    <w:rsid w:val="00574684"/>
    <w:rsid w:val="00580874"/>
    <w:rsid w:val="00580F20"/>
    <w:rsid w:val="005A68A4"/>
    <w:rsid w:val="005A7124"/>
    <w:rsid w:val="005A7CE2"/>
    <w:rsid w:val="005C2B18"/>
    <w:rsid w:val="005C3BB3"/>
    <w:rsid w:val="005C455D"/>
    <w:rsid w:val="005D2356"/>
    <w:rsid w:val="005D4AA2"/>
    <w:rsid w:val="005E0402"/>
    <w:rsid w:val="005F4159"/>
    <w:rsid w:val="005F5B53"/>
    <w:rsid w:val="00612D35"/>
    <w:rsid w:val="00622D92"/>
    <w:rsid w:val="00623CF2"/>
    <w:rsid w:val="00641071"/>
    <w:rsid w:val="00644500"/>
    <w:rsid w:val="0066311E"/>
    <w:rsid w:val="00664E9E"/>
    <w:rsid w:val="0066549C"/>
    <w:rsid w:val="00665B94"/>
    <w:rsid w:val="00666EF4"/>
    <w:rsid w:val="006732A0"/>
    <w:rsid w:val="00674D5F"/>
    <w:rsid w:val="00675027"/>
    <w:rsid w:val="00683941"/>
    <w:rsid w:val="006848AB"/>
    <w:rsid w:val="00686D65"/>
    <w:rsid w:val="00696B9D"/>
    <w:rsid w:val="006A480A"/>
    <w:rsid w:val="006C2A58"/>
    <w:rsid w:val="006C4706"/>
    <w:rsid w:val="006D23A5"/>
    <w:rsid w:val="006D2EB7"/>
    <w:rsid w:val="006F1A3B"/>
    <w:rsid w:val="006F231A"/>
    <w:rsid w:val="00700E4F"/>
    <w:rsid w:val="0070363A"/>
    <w:rsid w:val="00704574"/>
    <w:rsid w:val="00705FC6"/>
    <w:rsid w:val="00715928"/>
    <w:rsid w:val="007169E8"/>
    <w:rsid w:val="007175D8"/>
    <w:rsid w:val="00717A66"/>
    <w:rsid w:val="00717C50"/>
    <w:rsid w:val="00720FAD"/>
    <w:rsid w:val="00721AFA"/>
    <w:rsid w:val="00730678"/>
    <w:rsid w:val="00745624"/>
    <w:rsid w:val="00754615"/>
    <w:rsid w:val="00760C4C"/>
    <w:rsid w:val="007620B5"/>
    <w:rsid w:val="007631B7"/>
    <w:rsid w:val="007648BE"/>
    <w:rsid w:val="00766B6A"/>
    <w:rsid w:val="0078044E"/>
    <w:rsid w:val="007806E5"/>
    <w:rsid w:val="00787AC3"/>
    <w:rsid w:val="007951F2"/>
    <w:rsid w:val="007A5E79"/>
    <w:rsid w:val="007B63AF"/>
    <w:rsid w:val="007B7452"/>
    <w:rsid w:val="007C2CFC"/>
    <w:rsid w:val="007C731B"/>
    <w:rsid w:val="007D21A3"/>
    <w:rsid w:val="007D5C39"/>
    <w:rsid w:val="007D70C6"/>
    <w:rsid w:val="007E0FE8"/>
    <w:rsid w:val="007F288C"/>
    <w:rsid w:val="00802C50"/>
    <w:rsid w:val="0080621F"/>
    <w:rsid w:val="00807D82"/>
    <w:rsid w:val="00816B4F"/>
    <w:rsid w:val="008252D7"/>
    <w:rsid w:val="008263AA"/>
    <w:rsid w:val="00836946"/>
    <w:rsid w:val="00845587"/>
    <w:rsid w:val="00855C65"/>
    <w:rsid w:val="00867337"/>
    <w:rsid w:val="00870521"/>
    <w:rsid w:val="00870CA2"/>
    <w:rsid w:val="00885CD2"/>
    <w:rsid w:val="008876F1"/>
    <w:rsid w:val="008A1E40"/>
    <w:rsid w:val="008A27DC"/>
    <w:rsid w:val="008A6233"/>
    <w:rsid w:val="008B261B"/>
    <w:rsid w:val="008B5154"/>
    <w:rsid w:val="008B5A79"/>
    <w:rsid w:val="008C0E1A"/>
    <w:rsid w:val="008C142E"/>
    <w:rsid w:val="008C7DE7"/>
    <w:rsid w:val="008D6526"/>
    <w:rsid w:val="008E3BBD"/>
    <w:rsid w:val="008E4935"/>
    <w:rsid w:val="008E581A"/>
    <w:rsid w:val="00904124"/>
    <w:rsid w:val="00916A22"/>
    <w:rsid w:val="00921A6C"/>
    <w:rsid w:val="009268FE"/>
    <w:rsid w:val="0094111B"/>
    <w:rsid w:val="00943E00"/>
    <w:rsid w:val="0095152E"/>
    <w:rsid w:val="00952A3A"/>
    <w:rsid w:val="00953835"/>
    <w:rsid w:val="00960413"/>
    <w:rsid w:val="00960F0C"/>
    <w:rsid w:val="0097112C"/>
    <w:rsid w:val="00994D2B"/>
    <w:rsid w:val="009B1929"/>
    <w:rsid w:val="009B5F94"/>
    <w:rsid w:val="009C4BB8"/>
    <w:rsid w:val="009C6702"/>
    <w:rsid w:val="009D0A2C"/>
    <w:rsid w:val="009D4EB5"/>
    <w:rsid w:val="009E44F3"/>
    <w:rsid w:val="009E7F71"/>
    <w:rsid w:val="009F29C3"/>
    <w:rsid w:val="009F4293"/>
    <w:rsid w:val="009F5052"/>
    <w:rsid w:val="00A04987"/>
    <w:rsid w:val="00A11111"/>
    <w:rsid w:val="00A12897"/>
    <w:rsid w:val="00A36A9F"/>
    <w:rsid w:val="00A40295"/>
    <w:rsid w:val="00A4091A"/>
    <w:rsid w:val="00A430FD"/>
    <w:rsid w:val="00A52787"/>
    <w:rsid w:val="00A57B7A"/>
    <w:rsid w:val="00A63111"/>
    <w:rsid w:val="00A652BA"/>
    <w:rsid w:val="00A65D80"/>
    <w:rsid w:val="00A716DA"/>
    <w:rsid w:val="00A92922"/>
    <w:rsid w:val="00A92A6F"/>
    <w:rsid w:val="00AD1718"/>
    <w:rsid w:val="00AD4625"/>
    <w:rsid w:val="00AD70D5"/>
    <w:rsid w:val="00AE302F"/>
    <w:rsid w:val="00AE375D"/>
    <w:rsid w:val="00AE5438"/>
    <w:rsid w:val="00AE6BAA"/>
    <w:rsid w:val="00AF148E"/>
    <w:rsid w:val="00B04279"/>
    <w:rsid w:val="00B04325"/>
    <w:rsid w:val="00B045B6"/>
    <w:rsid w:val="00B06E15"/>
    <w:rsid w:val="00B1058D"/>
    <w:rsid w:val="00B217A0"/>
    <w:rsid w:val="00B22637"/>
    <w:rsid w:val="00B235AF"/>
    <w:rsid w:val="00B32DF3"/>
    <w:rsid w:val="00B61E6F"/>
    <w:rsid w:val="00B74936"/>
    <w:rsid w:val="00B74FC9"/>
    <w:rsid w:val="00B76245"/>
    <w:rsid w:val="00B8107E"/>
    <w:rsid w:val="00B860FA"/>
    <w:rsid w:val="00B87CCB"/>
    <w:rsid w:val="00BA2311"/>
    <w:rsid w:val="00BA67AD"/>
    <w:rsid w:val="00BB2B20"/>
    <w:rsid w:val="00BB3F60"/>
    <w:rsid w:val="00BB4FD2"/>
    <w:rsid w:val="00BD2697"/>
    <w:rsid w:val="00BD625A"/>
    <w:rsid w:val="00BE0182"/>
    <w:rsid w:val="00BE3D0C"/>
    <w:rsid w:val="00BE6CA1"/>
    <w:rsid w:val="00BF2D97"/>
    <w:rsid w:val="00BF3ED9"/>
    <w:rsid w:val="00C05827"/>
    <w:rsid w:val="00C123D8"/>
    <w:rsid w:val="00C13A1D"/>
    <w:rsid w:val="00C20692"/>
    <w:rsid w:val="00C24007"/>
    <w:rsid w:val="00C30B29"/>
    <w:rsid w:val="00C32F8E"/>
    <w:rsid w:val="00C34049"/>
    <w:rsid w:val="00C41BC6"/>
    <w:rsid w:val="00C465C7"/>
    <w:rsid w:val="00C54439"/>
    <w:rsid w:val="00C708BC"/>
    <w:rsid w:val="00C94310"/>
    <w:rsid w:val="00CB1CC3"/>
    <w:rsid w:val="00CC58A2"/>
    <w:rsid w:val="00CD7FD4"/>
    <w:rsid w:val="00CE19D8"/>
    <w:rsid w:val="00CE3329"/>
    <w:rsid w:val="00CE5542"/>
    <w:rsid w:val="00D076EB"/>
    <w:rsid w:val="00D2507E"/>
    <w:rsid w:val="00D30FED"/>
    <w:rsid w:val="00D373FF"/>
    <w:rsid w:val="00D41153"/>
    <w:rsid w:val="00D4439C"/>
    <w:rsid w:val="00D45102"/>
    <w:rsid w:val="00D4596E"/>
    <w:rsid w:val="00D47368"/>
    <w:rsid w:val="00D5361B"/>
    <w:rsid w:val="00D6305E"/>
    <w:rsid w:val="00D6786D"/>
    <w:rsid w:val="00D74938"/>
    <w:rsid w:val="00D778CE"/>
    <w:rsid w:val="00D846E1"/>
    <w:rsid w:val="00D96071"/>
    <w:rsid w:val="00DA49B6"/>
    <w:rsid w:val="00DA6FB6"/>
    <w:rsid w:val="00DB3339"/>
    <w:rsid w:val="00DB59EF"/>
    <w:rsid w:val="00DE0D87"/>
    <w:rsid w:val="00DE3DC4"/>
    <w:rsid w:val="00DE7170"/>
    <w:rsid w:val="00E12DC6"/>
    <w:rsid w:val="00E20607"/>
    <w:rsid w:val="00E22186"/>
    <w:rsid w:val="00E24DC1"/>
    <w:rsid w:val="00E272C1"/>
    <w:rsid w:val="00E35F7B"/>
    <w:rsid w:val="00E40A88"/>
    <w:rsid w:val="00E423EB"/>
    <w:rsid w:val="00E44414"/>
    <w:rsid w:val="00E447BF"/>
    <w:rsid w:val="00E5770D"/>
    <w:rsid w:val="00E57A57"/>
    <w:rsid w:val="00E57B24"/>
    <w:rsid w:val="00E63FC0"/>
    <w:rsid w:val="00E75832"/>
    <w:rsid w:val="00E80C57"/>
    <w:rsid w:val="00E91FE1"/>
    <w:rsid w:val="00E92C27"/>
    <w:rsid w:val="00E94B34"/>
    <w:rsid w:val="00EA0102"/>
    <w:rsid w:val="00EA4E93"/>
    <w:rsid w:val="00EB1BF3"/>
    <w:rsid w:val="00EB6A1E"/>
    <w:rsid w:val="00EC2BB9"/>
    <w:rsid w:val="00ED2480"/>
    <w:rsid w:val="00ED2A19"/>
    <w:rsid w:val="00ED79A9"/>
    <w:rsid w:val="00EE1E9E"/>
    <w:rsid w:val="00EF114F"/>
    <w:rsid w:val="00EF63B3"/>
    <w:rsid w:val="00EF6E8B"/>
    <w:rsid w:val="00EF6F17"/>
    <w:rsid w:val="00F02D2A"/>
    <w:rsid w:val="00F1625A"/>
    <w:rsid w:val="00F177BE"/>
    <w:rsid w:val="00F27715"/>
    <w:rsid w:val="00F57670"/>
    <w:rsid w:val="00F606FE"/>
    <w:rsid w:val="00F620B8"/>
    <w:rsid w:val="00F64B06"/>
    <w:rsid w:val="00F8479B"/>
    <w:rsid w:val="00F8505C"/>
    <w:rsid w:val="00F90F44"/>
    <w:rsid w:val="00FA35A4"/>
    <w:rsid w:val="00FA56EA"/>
    <w:rsid w:val="00FB1537"/>
    <w:rsid w:val="00FB4FD1"/>
    <w:rsid w:val="00FC28E0"/>
    <w:rsid w:val="00FC5CCC"/>
    <w:rsid w:val="00FC681C"/>
    <w:rsid w:val="00FC7849"/>
    <w:rsid w:val="00FD39E5"/>
    <w:rsid w:val="00FE20C6"/>
    <w:rsid w:val="00FE6F23"/>
    <w:rsid w:val="00FF145D"/>
    <w:rsid w:val="00FF5F85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943"/>
  <w15:docId w15:val="{E1171591-A073-46D1-8527-0BA5618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E3D0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686D-DD27-4155-93E6-A17E503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Cortes</dc:creator>
  <cp:keywords/>
  <dc:description/>
  <cp:lastModifiedBy>Edna</cp:lastModifiedBy>
  <cp:revision>7</cp:revision>
  <cp:lastPrinted>2022-12-12T11:27:00Z</cp:lastPrinted>
  <dcterms:created xsi:type="dcterms:W3CDTF">2022-12-08T12:44:00Z</dcterms:created>
  <dcterms:modified xsi:type="dcterms:W3CDTF">2022-12-12T11:50:00Z</dcterms:modified>
</cp:coreProperties>
</file>